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陕西师范大学化学化工学院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第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4"/>
          <w:szCs w:val="44"/>
        </w:rPr>
        <w:t>次学生代表大会暨研究生代表大会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代表团组成及名单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（共计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</w:rPr>
        <w:t>人，以姓氏笔画为序）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代表团名称：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团 长：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男/</w:t>
      </w:r>
      <w:r>
        <w:rPr>
          <w:rFonts w:hint="default" w:ascii="Times New Roman" w:hAnsi="Times New Roman" w:eastAsia="仿宋" w:cs="Times New Roman"/>
          <w:sz w:val="32"/>
          <w:szCs w:val="32"/>
        </w:rPr>
        <w:t>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副团长：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32"/>
          <w:szCs w:val="32"/>
        </w:rPr>
        <w:t>（女）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成 员：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XXX XXX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（女）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（女，满族）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XXXX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总人数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其中，党员：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人       比例：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45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团员：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人       比例：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45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男性：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人       比例：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45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女性：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人       比例：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45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汉族：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人       比例：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45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少数民族：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人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比例：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45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社团骨干：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人  比例：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45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学生会骨干：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人 比例：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0" w:leftChars="450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普通学生：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人  比例：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03"/>
    <w:rsid w:val="003952C9"/>
    <w:rsid w:val="00556BC9"/>
    <w:rsid w:val="00805BB1"/>
    <w:rsid w:val="008F0F03"/>
    <w:rsid w:val="00A1384E"/>
    <w:rsid w:val="00D766C8"/>
    <w:rsid w:val="00E22EB6"/>
    <w:rsid w:val="00EB40E6"/>
    <w:rsid w:val="00F3359F"/>
    <w:rsid w:val="00F57952"/>
    <w:rsid w:val="2B99730F"/>
    <w:rsid w:val="2CF20E1C"/>
    <w:rsid w:val="30336934"/>
    <w:rsid w:val="31A52233"/>
    <w:rsid w:val="4F4D1F52"/>
    <w:rsid w:val="7010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Lines>2</Lines>
  <Paragraphs>1</Paragraphs>
  <TotalTime>25</TotalTime>
  <ScaleCrop>false</ScaleCrop>
  <LinksUpToDate>false</LinksUpToDate>
  <CharactersWithSpaces>411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2021-11-09T16:40:00Z</dcterms:created>
  <dc:creator>admin</dc:creator>
  <cp:lastModifiedBy>苏敏</cp:lastModifiedBy>
  <dcterms:modified xsi:type="dcterms:W3CDTF">2021-11-12T11:57:28Z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CFDC5F9F303D407AB331F91F071EE6F5</vt:lpwstr>
  </property>
</Properties>
</file>