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724739" w14:textId="2CEFF760" w:rsidR="00665C70" w:rsidRDefault="00665C70" w:rsidP="008564AE">
      <w:pPr>
        <w:widowControl/>
        <w:adjustRightInd w:val="0"/>
        <w:snapToGrid w:val="0"/>
        <w:spacing w:line="560" w:lineRule="exact"/>
        <w:ind w:firstLine="480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bookmarkStart w:id="0" w:name="_GoBack"/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西安市1</w:t>
      </w:r>
      <w:r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9</w:t>
      </w: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条重点产业链</w:t>
      </w:r>
      <w:bookmarkEnd w:id="0"/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：</w:t>
      </w:r>
    </w:p>
    <w:p w14:paraId="0CF1F8EB" w14:textId="77777777" w:rsidR="00DA7469" w:rsidRPr="00BD2096" w:rsidRDefault="00DA7469" w:rsidP="008564AE">
      <w:pPr>
        <w:widowControl/>
        <w:adjustRightInd w:val="0"/>
        <w:snapToGrid w:val="0"/>
        <w:spacing w:line="560" w:lineRule="exact"/>
        <w:ind w:firstLine="480"/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085"/>
        <w:gridCol w:w="2879"/>
        <w:gridCol w:w="1134"/>
        <w:gridCol w:w="2664"/>
      </w:tblGrid>
      <w:tr w:rsidR="00665C70" w:rsidRPr="00665C70" w14:paraId="0451213E" w14:textId="76AEF95C" w:rsidTr="00665C70">
        <w:trPr>
          <w:trHeight w:val="560"/>
          <w:jc w:val="center"/>
        </w:trPr>
        <w:tc>
          <w:tcPr>
            <w:tcW w:w="1085" w:type="dxa"/>
            <w:vAlign w:val="center"/>
          </w:tcPr>
          <w:p w14:paraId="4343729D" w14:textId="64137FBA" w:rsidR="00665C70" w:rsidRPr="00DA7469" w:rsidRDefault="00665C70" w:rsidP="008564AE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DA7469">
              <w:rPr>
                <w:rFonts w:ascii="仿宋_GB2312" w:eastAsia="仿宋_GB2312" w:hAnsi="宋体" w:hint="eastAsia"/>
                <w:sz w:val="24"/>
                <w:szCs w:val="24"/>
              </w:rPr>
              <w:t>序号</w:t>
            </w:r>
          </w:p>
        </w:tc>
        <w:tc>
          <w:tcPr>
            <w:tcW w:w="2879" w:type="dxa"/>
            <w:vAlign w:val="center"/>
          </w:tcPr>
          <w:p w14:paraId="0D90BA8B" w14:textId="20331E06" w:rsidR="00665C70" w:rsidRPr="00DA7469" w:rsidRDefault="00665C70" w:rsidP="008564AE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DA7469">
              <w:rPr>
                <w:rFonts w:ascii="仿宋_GB2312" w:eastAsia="仿宋_GB2312" w:hAnsi="宋体" w:hint="eastAsia"/>
                <w:sz w:val="24"/>
                <w:szCs w:val="24"/>
              </w:rPr>
              <w:t>产业链名称</w:t>
            </w:r>
          </w:p>
        </w:tc>
        <w:tc>
          <w:tcPr>
            <w:tcW w:w="1134" w:type="dxa"/>
            <w:vAlign w:val="center"/>
          </w:tcPr>
          <w:p w14:paraId="5AEB14C6" w14:textId="230DB39A" w:rsidR="00665C70" w:rsidRPr="00DA7469" w:rsidRDefault="00665C70" w:rsidP="008564AE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DA7469">
              <w:rPr>
                <w:rFonts w:ascii="仿宋_GB2312" w:eastAsia="仿宋_GB2312" w:hAnsi="宋体" w:hint="eastAsia"/>
                <w:sz w:val="24"/>
                <w:szCs w:val="24"/>
              </w:rPr>
              <w:t>序号</w:t>
            </w:r>
          </w:p>
        </w:tc>
        <w:tc>
          <w:tcPr>
            <w:tcW w:w="2664" w:type="dxa"/>
            <w:vAlign w:val="center"/>
          </w:tcPr>
          <w:p w14:paraId="31A1241A" w14:textId="5FAFE9FE" w:rsidR="00665C70" w:rsidRPr="00DA7469" w:rsidRDefault="00665C70" w:rsidP="008564AE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DA7469">
              <w:rPr>
                <w:rFonts w:ascii="仿宋_GB2312" w:eastAsia="仿宋_GB2312" w:hAnsi="宋体" w:hint="eastAsia"/>
                <w:sz w:val="24"/>
                <w:szCs w:val="24"/>
              </w:rPr>
              <w:t>产业链名称</w:t>
            </w:r>
          </w:p>
        </w:tc>
      </w:tr>
      <w:tr w:rsidR="00665C70" w:rsidRPr="00665C70" w14:paraId="1C32A922" w14:textId="0DF2BFA8" w:rsidTr="00665C70">
        <w:trPr>
          <w:trHeight w:val="560"/>
          <w:jc w:val="center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750A96" w14:textId="3A04DC67" w:rsidR="00665C70" w:rsidRPr="00DA7469" w:rsidRDefault="00665C70" w:rsidP="008564AE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DA7469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79" w:type="dxa"/>
            <w:vAlign w:val="center"/>
          </w:tcPr>
          <w:p w14:paraId="2023E5C6" w14:textId="63686C97" w:rsidR="00665C70" w:rsidRPr="00DA7469" w:rsidRDefault="00665C70" w:rsidP="008564AE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DA7469">
              <w:rPr>
                <w:rFonts w:ascii="仿宋_GB2312" w:eastAsia="仿宋_GB2312" w:hAnsi="宋体" w:hint="eastAsia"/>
                <w:sz w:val="24"/>
                <w:szCs w:val="24"/>
              </w:rPr>
              <w:t>光子产业链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CDEF70" w14:textId="17693453" w:rsidR="00665C70" w:rsidRPr="00DA7469" w:rsidRDefault="00665C70" w:rsidP="008564AE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DA7469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664" w:type="dxa"/>
            <w:vAlign w:val="center"/>
          </w:tcPr>
          <w:p w14:paraId="34AF4B13" w14:textId="3A0924A0" w:rsidR="00665C70" w:rsidRPr="00DA7469" w:rsidRDefault="00665C70" w:rsidP="008564AE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DA7469">
              <w:rPr>
                <w:rFonts w:ascii="仿宋_GB2312" w:eastAsia="仿宋_GB2312" w:hAnsi="宋体" w:hint="eastAsia"/>
                <w:sz w:val="24"/>
                <w:szCs w:val="24"/>
              </w:rPr>
              <w:t>太阳能光</w:t>
            </w:r>
            <w:proofErr w:type="gramStart"/>
            <w:r w:rsidRPr="00DA7469">
              <w:rPr>
                <w:rFonts w:ascii="仿宋_GB2312" w:eastAsia="仿宋_GB2312" w:hAnsi="宋体" w:hint="eastAsia"/>
                <w:sz w:val="24"/>
                <w:szCs w:val="24"/>
              </w:rPr>
              <w:t>伏产业</w:t>
            </w:r>
            <w:proofErr w:type="gramEnd"/>
            <w:r w:rsidRPr="00DA7469">
              <w:rPr>
                <w:rFonts w:ascii="仿宋_GB2312" w:eastAsia="仿宋_GB2312" w:hAnsi="宋体" w:hint="eastAsia"/>
                <w:sz w:val="24"/>
                <w:szCs w:val="24"/>
              </w:rPr>
              <w:t>链</w:t>
            </w:r>
          </w:p>
        </w:tc>
      </w:tr>
      <w:tr w:rsidR="00665C70" w:rsidRPr="00665C70" w14:paraId="0A12B08C" w14:textId="43DFF6D6" w:rsidTr="00665C70">
        <w:trPr>
          <w:trHeight w:val="560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8F4CC6" w14:textId="71448191" w:rsidR="00665C70" w:rsidRPr="00DA7469" w:rsidRDefault="00665C70" w:rsidP="008564AE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DA7469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79" w:type="dxa"/>
            <w:vAlign w:val="center"/>
          </w:tcPr>
          <w:p w14:paraId="3A813673" w14:textId="0EAB79B2" w:rsidR="00665C70" w:rsidRPr="00DA7469" w:rsidRDefault="00665C70" w:rsidP="008564AE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proofErr w:type="gramStart"/>
            <w:r w:rsidRPr="00DA7469">
              <w:rPr>
                <w:rFonts w:ascii="仿宋_GB2312" w:eastAsia="仿宋_GB2312" w:hAnsi="宋体" w:hint="eastAsia"/>
                <w:sz w:val="24"/>
                <w:szCs w:val="24"/>
              </w:rPr>
              <w:t>重卡产业</w:t>
            </w:r>
            <w:proofErr w:type="gramEnd"/>
            <w:r w:rsidRPr="00DA7469">
              <w:rPr>
                <w:rFonts w:ascii="仿宋_GB2312" w:eastAsia="仿宋_GB2312" w:hAnsi="宋体" w:hint="eastAsia"/>
                <w:sz w:val="24"/>
                <w:szCs w:val="24"/>
              </w:rPr>
              <w:t>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5D1886" w14:textId="0BCEEB1D" w:rsidR="00665C70" w:rsidRPr="00DA7469" w:rsidRDefault="00665C70" w:rsidP="008564AE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DA7469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664" w:type="dxa"/>
            <w:vAlign w:val="center"/>
          </w:tcPr>
          <w:p w14:paraId="020D4EE8" w14:textId="1C1E7AF9" w:rsidR="00665C70" w:rsidRPr="00DA7469" w:rsidRDefault="00665C70" w:rsidP="008564AE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DA7469">
              <w:rPr>
                <w:rFonts w:ascii="仿宋_GB2312" w:eastAsia="仿宋_GB2312" w:hAnsi="宋体" w:hint="eastAsia"/>
                <w:sz w:val="24"/>
                <w:szCs w:val="24"/>
              </w:rPr>
              <w:t>轨道交通产业链</w:t>
            </w:r>
          </w:p>
        </w:tc>
      </w:tr>
      <w:tr w:rsidR="00665C70" w:rsidRPr="00665C70" w14:paraId="10DF5560" w14:textId="5398C19E" w:rsidTr="00665C70">
        <w:trPr>
          <w:trHeight w:val="560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0BAB60" w14:textId="5C6EE6F0" w:rsidR="00665C70" w:rsidRPr="00DA7469" w:rsidRDefault="00665C70" w:rsidP="008564AE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DA7469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79" w:type="dxa"/>
            <w:tcBorders>
              <w:bottom w:val="single" w:sz="4" w:space="0" w:color="auto"/>
            </w:tcBorders>
            <w:vAlign w:val="center"/>
          </w:tcPr>
          <w:p w14:paraId="7CBA4468" w14:textId="381ACF46" w:rsidR="00665C70" w:rsidRPr="00DA7469" w:rsidRDefault="00665C70" w:rsidP="008564AE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DA7469">
              <w:rPr>
                <w:rFonts w:ascii="仿宋_GB2312" w:eastAsia="仿宋_GB2312" w:hAnsi="宋体" w:hint="eastAsia"/>
                <w:sz w:val="24"/>
                <w:szCs w:val="24"/>
              </w:rPr>
              <w:t>半导体及集成电路产业链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9D4C1E" w14:textId="58606837" w:rsidR="00665C70" w:rsidRPr="00DA7469" w:rsidRDefault="00665C70" w:rsidP="008564AE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DA7469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664" w:type="dxa"/>
            <w:vAlign w:val="center"/>
          </w:tcPr>
          <w:p w14:paraId="2648B21A" w14:textId="058AE3F2" w:rsidR="00665C70" w:rsidRPr="00DA7469" w:rsidRDefault="00665C70" w:rsidP="008564AE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DA7469">
              <w:rPr>
                <w:rFonts w:ascii="仿宋_GB2312" w:eastAsia="仿宋_GB2312" w:hAnsi="宋体" w:hint="eastAsia"/>
                <w:sz w:val="24"/>
                <w:szCs w:val="24"/>
              </w:rPr>
              <w:t>无人机产业链</w:t>
            </w:r>
          </w:p>
        </w:tc>
      </w:tr>
      <w:tr w:rsidR="00665C70" w:rsidRPr="00665C70" w14:paraId="4AA0963C" w14:textId="4DE568E9" w:rsidTr="00665C70">
        <w:trPr>
          <w:trHeight w:val="560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DB06A2" w14:textId="4B8D34BA" w:rsidR="00665C70" w:rsidRPr="00DA7469" w:rsidRDefault="00665C70" w:rsidP="008564AE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DA7469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79" w:type="dxa"/>
            <w:tcBorders>
              <w:top w:val="single" w:sz="4" w:space="0" w:color="auto"/>
            </w:tcBorders>
            <w:vAlign w:val="center"/>
          </w:tcPr>
          <w:p w14:paraId="079A6EFD" w14:textId="778E71EA" w:rsidR="00665C70" w:rsidRPr="00DA7469" w:rsidRDefault="00665C70" w:rsidP="008564AE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DA7469">
              <w:rPr>
                <w:rFonts w:ascii="仿宋_GB2312" w:eastAsia="仿宋_GB2312" w:hAnsi="宋体" w:hint="eastAsia"/>
                <w:sz w:val="24"/>
                <w:szCs w:val="24"/>
              </w:rPr>
              <w:t>输变电装备产业链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FF44E7" w14:textId="3C5765D9" w:rsidR="00665C70" w:rsidRPr="00DA7469" w:rsidRDefault="00665C70" w:rsidP="008564AE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DA7469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664" w:type="dxa"/>
            <w:vAlign w:val="center"/>
          </w:tcPr>
          <w:p w14:paraId="74F687D6" w14:textId="7FEB12BD" w:rsidR="00665C70" w:rsidRPr="00DA7469" w:rsidRDefault="00665C70" w:rsidP="008564AE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DA7469">
              <w:rPr>
                <w:rFonts w:ascii="仿宋_GB2312" w:eastAsia="仿宋_GB2312" w:hAnsi="宋体" w:hint="eastAsia"/>
                <w:sz w:val="24"/>
                <w:szCs w:val="24"/>
              </w:rPr>
              <w:t>氢能产业链</w:t>
            </w:r>
          </w:p>
        </w:tc>
      </w:tr>
      <w:tr w:rsidR="00665C70" w:rsidRPr="00665C70" w14:paraId="5A625C3D" w14:textId="30C60ABD" w:rsidTr="00665C70">
        <w:trPr>
          <w:trHeight w:val="560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B049BA" w14:textId="61D3547D" w:rsidR="00665C70" w:rsidRPr="00DA7469" w:rsidRDefault="00665C70" w:rsidP="008564AE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DA7469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79" w:type="dxa"/>
            <w:vAlign w:val="center"/>
          </w:tcPr>
          <w:p w14:paraId="3F091473" w14:textId="2EB514C5" w:rsidR="00665C70" w:rsidRPr="00DA7469" w:rsidRDefault="00665C70" w:rsidP="008564AE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DA7469">
              <w:rPr>
                <w:rFonts w:ascii="仿宋_GB2312" w:eastAsia="仿宋_GB2312" w:hAnsi="宋体" w:hint="eastAsia"/>
                <w:sz w:val="24"/>
                <w:szCs w:val="24"/>
              </w:rPr>
              <w:t>航空产业链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827EE6" w14:textId="783AE5DA" w:rsidR="00665C70" w:rsidRPr="00DA7469" w:rsidRDefault="00665C70" w:rsidP="008564AE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DA7469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664" w:type="dxa"/>
            <w:vAlign w:val="center"/>
          </w:tcPr>
          <w:p w14:paraId="3896C103" w14:textId="0690CC84" w:rsidR="00665C70" w:rsidRPr="00DA7469" w:rsidRDefault="00665C70" w:rsidP="008564AE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proofErr w:type="gramStart"/>
            <w:r w:rsidRPr="00DA7469">
              <w:rPr>
                <w:rFonts w:ascii="仿宋_GB2312" w:eastAsia="仿宋_GB2312" w:hAnsi="宋体" w:hint="eastAsia"/>
                <w:sz w:val="24"/>
                <w:szCs w:val="24"/>
              </w:rPr>
              <w:t>增材制造</w:t>
            </w:r>
            <w:proofErr w:type="gramEnd"/>
            <w:r w:rsidRPr="00DA7469">
              <w:rPr>
                <w:rFonts w:ascii="仿宋_GB2312" w:eastAsia="仿宋_GB2312" w:hAnsi="宋体" w:hint="eastAsia"/>
                <w:sz w:val="24"/>
                <w:szCs w:val="24"/>
              </w:rPr>
              <w:t>产业链</w:t>
            </w:r>
          </w:p>
        </w:tc>
      </w:tr>
      <w:tr w:rsidR="00665C70" w:rsidRPr="00665C70" w14:paraId="28C562C9" w14:textId="0A776D74" w:rsidTr="00665C70">
        <w:trPr>
          <w:trHeight w:val="560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796F8C" w14:textId="25EF114E" w:rsidR="00665C70" w:rsidRPr="00DA7469" w:rsidRDefault="00665C70" w:rsidP="008564AE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DA7469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79" w:type="dxa"/>
            <w:vAlign w:val="center"/>
          </w:tcPr>
          <w:p w14:paraId="6FB90A19" w14:textId="73EA9FA8" w:rsidR="00665C70" w:rsidRPr="00DA7469" w:rsidRDefault="00665C70" w:rsidP="008564AE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DA7469">
              <w:rPr>
                <w:rFonts w:ascii="仿宋_GB2312" w:eastAsia="仿宋_GB2312" w:hAnsi="宋体" w:hint="eastAsia"/>
                <w:sz w:val="24"/>
                <w:szCs w:val="24"/>
              </w:rPr>
              <w:t>生物医药产业链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99E8B6" w14:textId="7C02A237" w:rsidR="00665C70" w:rsidRPr="00DA7469" w:rsidRDefault="00665C70" w:rsidP="008564AE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DA7469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664" w:type="dxa"/>
            <w:vAlign w:val="center"/>
          </w:tcPr>
          <w:p w14:paraId="22AEBB0E" w14:textId="0C161603" w:rsidR="00665C70" w:rsidRPr="00DA7469" w:rsidRDefault="00665C70" w:rsidP="008564AE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DA7469">
              <w:rPr>
                <w:rFonts w:ascii="仿宋_GB2312" w:eastAsia="仿宋_GB2312" w:hAnsi="宋体" w:hint="eastAsia"/>
                <w:sz w:val="24"/>
                <w:szCs w:val="24"/>
              </w:rPr>
              <w:t>智能终端产业链</w:t>
            </w:r>
          </w:p>
        </w:tc>
      </w:tr>
      <w:tr w:rsidR="00665C70" w:rsidRPr="00665C70" w14:paraId="2170D7F9" w14:textId="244ADF9B" w:rsidTr="00665C70">
        <w:trPr>
          <w:trHeight w:val="560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6B7CAE" w14:textId="0D427BF7" w:rsidR="00665C70" w:rsidRPr="00DA7469" w:rsidRDefault="00665C70" w:rsidP="008564AE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DA7469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79" w:type="dxa"/>
            <w:tcBorders>
              <w:bottom w:val="single" w:sz="4" w:space="0" w:color="auto"/>
            </w:tcBorders>
            <w:vAlign w:val="center"/>
          </w:tcPr>
          <w:p w14:paraId="319AF9E0" w14:textId="0AFBE4EC" w:rsidR="00665C70" w:rsidRPr="00DA7469" w:rsidRDefault="00665C70" w:rsidP="008564AE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DA7469">
              <w:rPr>
                <w:rFonts w:ascii="仿宋_GB2312" w:eastAsia="仿宋_GB2312" w:hAnsi="宋体" w:hint="eastAsia"/>
                <w:sz w:val="24"/>
                <w:szCs w:val="24"/>
              </w:rPr>
              <w:t>钛及钛合金产业链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BD30D5" w14:textId="465738A5" w:rsidR="00665C70" w:rsidRPr="00DA7469" w:rsidRDefault="00665C70" w:rsidP="008564AE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DA7469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664" w:type="dxa"/>
            <w:vAlign w:val="center"/>
          </w:tcPr>
          <w:p w14:paraId="6770F6C7" w14:textId="1B24FDB1" w:rsidR="00665C70" w:rsidRPr="00DA7469" w:rsidRDefault="00665C70" w:rsidP="008564AE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DA7469">
              <w:rPr>
                <w:rFonts w:ascii="仿宋_GB2312" w:eastAsia="仿宋_GB2312" w:hAnsi="宋体" w:hint="eastAsia"/>
                <w:sz w:val="24"/>
                <w:szCs w:val="24"/>
              </w:rPr>
              <w:t>物联网产业链</w:t>
            </w:r>
          </w:p>
        </w:tc>
      </w:tr>
      <w:tr w:rsidR="00665C70" w:rsidRPr="00665C70" w14:paraId="07773AA0" w14:textId="73B81658" w:rsidTr="00665C70">
        <w:trPr>
          <w:trHeight w:val="560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E8267E" w14:textId="20A8ECEB" w:rsidR="00665C70" w:rsidRPr="00DA7469" w:rsidRDefault="00665C70" w:rsidP="008564AE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DA7469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79" w:type="dxa"/>
            <w:tcBorders>
              <w:top w:val="single" w:sz="4" w:space="0" w:color="auto"/>
            </w:tcBorders>
            <w:vAlign w:val="center"/>
          </w:tcPr>
          <w:p w14:paraId="36196652" w14:textId="38C7EC61" w:rsidR="00665C70" w:rsidRPr="00DA7469" w:rsidRDefault="00665C70" w:rsidP="008564AE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DA7469">
              <w:rPr>
                <w:rFonts w:ascii="仿宋_GB2312" w:eastAsia="仿宋_GB2312" w:hAnsi="宋体" w:hint="eastAsia"/>
                <w:sz w:val="24"/>
                <w:szCs w:val="24"/>
              </w:rPr>
              <w:t>乘用车(新能源)产业链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698FDA" w14:textId="75252A6B" w:rsidR="00665C70" w:rsidRPr="00DA7469" w:rsidRDefault="00665C70" w:rsidP="008564AE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DA7469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664" w:type="dxa"/>
            <w:tcBorders>
              <w:bottom w:val="single" w:sz="4" w:space="0" w:color="auto"/>
            </w:tcBorders>
            <w:vAlign w:val="center"/>
          </w:tcPr>
          <w:p w14:paraId="783E16F1" w14:textId="2DD930C6" w:rsidR="00665C70" w:rsidRPr="00DA7469" w:rsidRDefault="00665C70" w:rsidP="008564AE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DA7469">
              <w:rPr>
                <w:rFonts w:ascii="仿宋_GB2312" w:eastAsia="仿宋_GB2312" w:hAnsi="宋体" w:hint="eastAsia"/>
                <w:sz w:val="24"/>
                <w:szCs w:val="24"/>
              </w:rPr>
              <w:t>传感器产业链</w:t>
            </w:r>
          </w:p>
        </w:tc>
      </w:tr>
      <w:tr w:rsidR="00665C70" w:rsidRPr="00665C70" w14:paraId="3A8B5793" w14:textId="010307D4" w:rsidTr="00665C70">
        <w:trPr>
          <w:trHeight w:val="560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7EAF7D" w14:textId="0B95C01A" w:rsidR="00665C70" w:rsidRPr="00DA7469" w:rsidRDefault="00665C70" w:rsidP="008564AE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DA7469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79" w:type="dxa"/>
            <w:vAlign w:val="center"/>
          </w:tcPr>
          <w:p w14:paraId="1A1F36F0" w14:textId="5965FC59" w:rsidR="00665C70" w:rsidRPr="00DA7469" w:rsidRDefault="00665C70" w:rsidP="008564AE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DA7469">
              <w:rPr>
                <w:rFonts w:ascii="仿宋_GB2312" w:eastAsia="仿宋_GB2312" w:hAnsi="宋体" w:hint="eastAsia"/>
                <w:sz w:val="24"/>
                <w:szCs w:val="24"/>
              </w:rPr>
              <w:t>乳制品产业链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D0DEC3" w14:textId="0030F6F9" w:rsidR="00665C70" w:rsidRPr="00DA7469" w:rsidRDefault="00665C70" w:rsidP="008564AE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DA7469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6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4FEF42" w14:textId="717F562B" w:rsidR="00665C70" w:rsidRPr="00DA7469" w:rsidRDefault="00665C70" w:rsidP="008564AE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DA7469">
              <w:rPr>
                <w:rFonts w:ascii="仿宋_GB2312" w:eastAsia="仿宋_GB2312" w:hAnsi="宋体" w:hint="eastAsia"/>
                <w:sz w:val="24"/>
                <w:szCs w:val="24"/>
              </w:rPr>
              <w:t>陶瓷基复合材料产业链</w:t>
            </w:r>
          </w:p>
        </w:tc>
      </w:tr>
      <w:tr w:rsidR="00665C70" w:rsidRPr="00665C70" w14:paraId="21F68E57" w14:textId="519AAD5D" w:rsidTr="00665C70">
        <w:trPr>
          <w:trHeight w:val="560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106459" w14:textId="0AF758ED" w:rsidR="00665C70" w:rsidRPr="00DA7469" w:rsidRDefault="00665C70" w:rsidP="008564AE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DA7469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79" w:type="dxa"/>
            <w:vAlign w:val="center"/>
          </w:tcPr>
          <w:p w14:paraId="21E67A82" w14:textId="6106B54C" w:rsidR="00665C70" w:rsidRPr="00DA7469" w:rsidRDefault="00665C70" w:rsidP="008564AE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DA7469">
              <w:rPr>
                <w:rFonts w:ascii="仿宋_GB2312" w:eastAsia="仿宋_GB2312" w:hAnsi="宋体" w:hint="eastAsia"/>
                <w:sz w:val="24"/>
                <w:szCs w:val="24"/>
              </w:rPr>
              <w:t>航天产业链</w:t>
            </w:r>
          </w:p>
        </w:tc>
        <w:tc>
          <w:tcPr>
            <w:tcW w:w="1134" w:type="dxa"/>
            <w:vAlign w:val="center"/>
          </w:tcPr>
          <w:p w14:paraId="5C32F806" w14:textId="77777777" w:rsidR="00665C70" w:rsidRPr="00DA7469" w:rsidRDefault="00665C70" w:rsidP="008564AE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14:paraId="35F9ADDD" w14:textId="77777777" w:rsidR="00665C70" w:rsidRPr="00DA7469" w:rsidRDefault="00665C70" w:rsidP="008564AE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</w:tbl>
    <w:p w14:paraId="24123F17" w14:textId="66D8D77C" w:rsidR="00697B07" w:rsidRPr="00697B07" w:rsidRDefault="00697B07" w:rsidP="00697B07">
      <w:pPr>
        <w:spacing w:line="560" w:lineRule="exact"/>
        <w:rPr>
          <w:rFonts w:ascii="仿宋_GB2312" w:eastAsia="仿宋_GB2312"/>
          <w:sz w:val="32"/>
          <w:szCs w:val="32"/>
        </w:rPr>
      </w:pPr>
    </w:p>
    <w:sectPr w:rsidR="00697B07" w:rsidRPr="00697B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396"/>
    <w:rsid w:val="000A5396"/>
    <w:rsid w:val="001D4213"/>
    <w:rsid w:val="00486021"/>
    <w:rsid w:val="00665C70"/>
    <w:rsid w:val="00697B07"/>
    <w:rsid w:val="00784FE6"/>
    <w:rsid w:val="008564AE"/>
    <w:rsid w:val="00A32CEB"/>
    <w:rsid w:val="00BD2096"/>
    <w:rsid w:val="00D15705"/>
    <w:rsid w:val="00D76EBD"/>
    <w:rsid w:val="00DA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E0995"/>
  <w15:chartTrackingRefBased/>
  <w15:docId w15:val="{29C779F4-CCF3-4EEC-90BA-DA5077AF2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BD209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2096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font">
    <w:name w:val="font"/>
    <w:basedOn w:val="a0"/>
    <w:rsid w:val="00BD2096"/>
  </w:style>
  <w:style w:type="character" w:customStyle="1" w:styleId="bigger">
    <w:name w:val="bigger"/>
    <w:basedOn w:val="a0"/>
    <w:rsid w:val="00BD2096"/>
  </w:style>
  <w:style w:type="character" w:customStyle="1" w:styleId="medium">
    <w:name w:val="medium"/>
    <w:basedOn w:val="a0"/>
    <w:rsid w:val="00BD2096"/>
  </w:style>
  <w:style w:type="character" w:customStyle="1" w:styleId="smaller">
    <w:name w:val="smaller"/>
    <w:basedOn w:val="a0"/>
    <w:rsid w:val="00BD2096"/>
  </w:style>
  <w:style w:type="paragraph" w:styleId="a3">
    <w:name w:val="Normal (Web)"/>
    <w:basedOn w:val="a"/>
    <w:uiPriority w:val="99"/>
    <w:semiHidden/>
    <w:unhideWhenUsed/>
    <w:rsid w:val="00BD20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D2096"/>
    <w:rPr>
      <w:color w:val="0000FF"/>
      <w:u w:val="single"/>
    </w:rPr>
  </w:style>
  <w:style w:type="table" w:styleId="a5">
    <w:name w:val="Table Grid"/>
    <w:basedOn w:val="a1"/>
    <w:uiPriority w:val="39"/>
    <w:rsid w:val="00697B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link w:val="a7"/>
    <w:uiPriority w:val="99"/>
    <w:semiHidden/>
    <w:unhideWhenUsed/>
    <w:rsid w:val="00665C70"/>
    <w:pPr>
      <w:ind w:leftChars="2500" w:left="100"/>
    </w:pPr>
  </w:style>
  <w:style w:type="character" w:customStyle="1" w:styleId="a7">
    <w:name w:val="日期 字符"/>
    <w:basedOn w:val="a0"/>
    <w:link w:val="a6"/>
    <w:uiPriority w:val="99"/>
    <w:semiHidden/>
    <w:rsid w:val="00665C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5802">
          <w:marLeft w:val="0"/>
          <w:marRight w:val="0"/>
          <w:marTop w:val="360"/>
          <w:marBottom w:val="30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  <w:divsChild>
            <w:div w:id="47745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44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2023-03-07T09:05:00Z</dcterms:created>
  <dcterms:modified xsi:type="dcterms:W3CDTF">2023-03-07T09:05:00Z</dcterms:modified>
</cp:coreProperties>
</file>