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4C" w:rsidRDefault="00F8051E">
      <w:pPr>
        <w:adjustRightInd w:val="0"/>
        <w:snapToGrid w:val="0"/>
        <w:spacing w:line="400" w:lineRule="atLeast"/>
        <w:rPr>
          <w:rFonts w:ascii="黑体" w:eastAsia="黑体" w:hAnsi="宋体" w:cs="宋体"/>
          <w:bCs/>
          <w:sz w:val="32"/>
          <w:szCs w:val="32"/>
        </w:rPr>
      </w:pPr>
      <w:r>
        <w:rPr>
          <w:rFonts w:ascii="黑体" w:eastAsia="黑体" w:hAnsi="宋体" w:cs="宋体"/>
          <w:bCs/>
          <w:sz w:val="32"/>
          <w:szCs w:val="32"/>
        </w:rPr>
        <w:t>附件</w:t>
      </w:r>
      <w:r>
        <w:rPr>
          <w:rFonts w:ascii="黑体" w:eastAsia="黑体" w:hAnsi="宋体" w:cs="宋体" w:hint="eastAsia"/>
          <w:bCs/>
          <w:sz w:val="32"/>
          <w:szCs w:val="32"/>
        </w:rPr>
        <w:t>1</w:t>
      </w:r>
    </w:p>
    <w:p w:rsidR="00F23F4C" w:rsidRDefault="00F8051E">
      <w:pPr>
        <w:spacing w:afterLines="50" w:after="120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职务科技成果转化现金奖励信息公示表</w:t>
      </w:r>
      <w:bookmarkEnd w:id="0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8"/>
        <w:gridCol w:w="988"/>
        <w:gridCol w:w="2126"/>
        <w:gridCol w:w="72"/>
        <w:gridCol w:w="2190"/>
        <w:gridCol w:w="1560"/>
      </w:tblGrid>
      <w:tr w:rsidR="00F23F4C">
        <w:trPr>
          <w:trHeight w:val="483"/>
          <w:jc w:val="center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F23F4C" w:rsidRDefault="00F8051E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科技成果转化信息</w:t>
            </w:r>
          </w:p>
        </w:tc>
      </w:tr>
      <w:tr w:rsidR="00F23F4C">
        <w:trPr>
          <w:trHeight w:val="563"/>
          <w:jc w:val="center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:rsidR="00F23F4C" w:rsidRDefault="00F23F4C"/>
        </w:tc>
      </w:tr>
      <w:tr w:rsidR="00F23F4C">
        <w:trPr>
          <w:trHeight w:val="744"/>
          <w:jc w:val="center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成果种类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:rsidR="00F23F4C" w:rsidRDefault="00F8051E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□专利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□计算机软件著作权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□集成电路布图设计专有权</w:t>
            </w:r>
          </w:p>
          <w:p w:rsidR="00F23F4C" w:rsidRDefault="00F8051E">
            <w:r>
              <w:rPr>
                <w:rFonts w:ascii="宋体" w:hAnsi="宋体" w:hint="eastAsia"/>
                <w:sz w:val="20"/>
                <w:szCs w:val="21"/>
              </w:rPr>
              <w:t>□植物新品种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□生物、医药新品种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□技术秘密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>□其他</w:t>
            </w:r>
          </w:p>
        </w:tc>
      </w:tr>
      <w:tr w:rsidR="00F23F4C">
        <w:trPr>
          <w:trHeight w:val="511"/>
          <w:jc w:val="center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转化</w:t>
            </w:r>
            <w:r>
              <w:t>方式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>转让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Fonts w:hint="eastAsia"/>
              </w:rPr>
              <w:t>许可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合同编号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3F4C" w:rsidRDefault="00F8051E">
            <w:r>
              <w:rPr>
                <w:kern w:val="0"/>
              </w:rPr>
              <w:t xml:space="preserve"> </w:t>
            </w:r>
          </w:p>
        </w:tc>
      </w:tr>
      <w:tr w:rsidR="00F23F4C">
        <w:trPr>
          <w:trHeight w:val="744"/>
          <w:jc w:val="center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转化收入</w:t>
            </w:r>
          </w:p>
          <w:p w:rsidR="00F23F4C" w:rsidRDefault="00F8051E">
            <w:pPr>
              <w:jc w:val="center"/>
            </w:pPr>
            <w:r>
              <w:rPr>
                <w:rFonts w:hint="eastAsia"/>
              </w:rPr>
              <w:t>（合同总金额）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F23F4C" w:rsidRDefault="00F8051E">
            <w:r>
              <w:rPr>
                <w:rFonts w:hint="eastAsia"/>
              </w:rPr>
              <w:t xml:space="preserve">      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F23F4C" w:rsidRDefault="00F8051E">
            <w:pPr>
              <w:ind w:rightChars="153" w:right="321"/>
              <w:jc w:val="center"/>
            </w:pPr>
            <w:r>
              <w:rPr>
                <w:rFonts w:hint="eastAsia"/>
              </w:rPr>
              <w:t>收入取得时间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3F4C" w:rsidRDefault="00F23F4C"/>
        </w:tc>
      </w:tr>
      <w:tr w:rsidR="00F23F4C">
        <w:trPr>
          <w:trHeight w:val="513"/>
          <w:jc w:val="center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F23F4C" w:rsidRDefault="00F8051E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奖励人员信息</w:t>
            </w:r>
          </w:p>
        </w:tc>
      </w:tr>
      <w:tr w:rsidR="00F23F4C">
        <w:trPr>
          <w:trHeight w:val="74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岗位职务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对完成或转化科技成果做出的贡献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现金奖励金额</w:t>
            </w:r>
          </w:p>
          <w:p w:rsidR="00F23F4C" w:rsidRDefault="00F8051E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F23F4C">
        <w:trPr>
          <w:trHeight w:val="74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23F4C" w:rsidRDefault="00F23F4C"/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23F4C" w:rsidRDefault="00F23F4C"/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F23F4C" w:rsidRDefault="00F23F4C"/>
        </w:tc>
        <w:tc>
          <w:tcPr>
            <w:tcW w:w="2190" w:type="dxa"/>
            <w:shd w:val="clear" w:color="auto" w:fill="auto"/>
            <w:vAlign w:val="center"/>
          </w:tcPr>
          <w:p w:rsidR="00F23F4C" w:rsidRDefault="00F23F4C"/>
        </w:tc>
        <w:tc>
          <w:tcPr>
            <w:tcW w:w="1560" w:type="dxa"/>
            <w:shd w:val="clear" w:color="auto" w:fill="auto"/>
            <w:vAlign w:val="center"/>
          </w:tcPr>
          <w:p w:rsidR="00F23F4C" w:rsidRDefault="00F23F4C"/>
        </w:tc>
      </w:tr>
      <w:tr w:rsidR="00F23F4C">
        <w:trPr>
          <w:trHeight w:val="74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23F4C" w:rsidRDefault="00F23F4C"/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23F4C" w:rsidRDefault="00F23F4C"/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F23F4C" w:rsidRDefault="00F23F4C"/>
        </w:tc>
        <w:tc>
          <w:tcPr>
            <w:tcW w:w="2190" w:type="dxa"/>
            <w:shd w:val="clear" w:color="auto" w:fill="auto"/>
            <w:vAlign w:val="center"/>
          </w:tcPr>
          <w:p w:rsidR="00F23F4C" w:rsidRDefault="00F23F4C"/>
        </w:tc>
        <w:tc>
          <w:tcPr>
            <w:tcW w:w="1560" w:type="dxa"/>
            <w:shd w:val="clear" w:color="auto" w:fill="auto"/>
            <w:vAlign w:val="center"/>
          </w:tcPr>
          <w:p w:rsidR="00F23F4C" w:rsidRDefault="00F23F4C"/>
        </w:tc>
      </w:tr>
      <w:tr w:rsidR="00F23F4C">
        <w:trPr>
          <w:trHeight w:val="74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23F4C" w:rsidRDefault="00F23F4C"/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23F4C" w:rsidRDefault="00F23F4C"/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F23F4C" w:rsidRDefault="00F23F4C"/>
        </w:tc>
        <w:tc>
          <w:tcPr>
            <w:tcW w:w="2190" w:type="dxa"/>
            <w:shd w:val="clear" w:color="auto" w:fill="auto"/>
            <w:vAlign w:val="center"/>
          </w:tcPr>
          <w:p w:rsidR="00F23F4C" w:rsidRDefault="00F23F4C"/>
        </w:tc>
        <w:tc>
          <w:tcPr>
            <w:tcW w:w="1560" w:type="dxa"/>
            <w:shd w:val="clear" w:color="auto" w:fill="auto"/>
            <w:vAlign w:val="center"/>
          </w:tcPr>
          <w:p w:rsidR="00F23F4C" w:rsidRDefault="00F23F4C"/>
        </w:tc>
      </w:tr>
      <w:tr w:rsidR="00F23F4C">
        <w:trPr>
          <w:trHeight w:val="520"/>
          <w:jc w:val="center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F23F4C" w:rsidRDefault="00F8051E">
            <w:r>
              <w:rPr>
                <w:rFonts w:hint="eastAsia"/>
                <w:b/>
                <w:sz w:val="24"/>
              </w:rPr>
              <w:t>现金奖励信息</w:t>
            </w:r>
          </w:p>
        </w:tc>
      </w:tr>
      <w:tr w:rsidR="00F23F4C">
        <w:trPr>
          <w:trHeight w:val="74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发放总额</w:t>
            </w:r>
          </w:p>
          <w:p w:rsidR="00F23F4C" w:rsidRDefault="00F8051E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23F4C" w:rsidRDefault="00F23F4C">
            <w:pPr>
              <w:jc w:val="center"/>
            </w:pPr>
          </w:p>
        </w:tc>
        <w:tc>
          <w:tcPr>
            <w:tcW w:w="4388" w:type="dxa"/>
            <w:gridSpan w:val="3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拟发放时间</w:t>
            </w:r>
          </w:p>
          <w:p w:rsidR="00F23F4C" w:rsidRDefault="00F8051E">
            <w:pPr>
              <w:jc w:val="left"/>
            </w:pPr>
            <w:r>
              <w:rPr>
                <w:rFonts w:ascii="宋体" w:hAnsi="宋体" w:hint="eastAsia"/>
              </w:rPr>
              <w:t>（注：取得科技成果转化收入三年（</w:t>
            </w:r>
            <w:r>
              <w:rPr>
                <w:rFonts w:ascii="宋体" w:hAnsi="宋体" w:hint="eastAsia"/>
              </w:rPr>
              <w:t>36</w:t>
            </w:r>
            <w:r>
              <w:rPr>
                <w:rFonts w:ascii="宋体" w:hAnsi="宋体" w:hint="eastAsia"/>
              </w:rPr>
              <w:t>个月）内奖励给科技人员的现金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可减按</w:t>
            </w:r>
            <w:r>
              <w:rPr>
                <w:rFonts w:ascii="宋体" w:hAnsi="宋体"/>
              </w:rPr>
              <w:t>50%</w:t>
            </w:r>
            <w:r>
              <w:rPr>
                <w:rFonts w:ascii="宋体" w:hAnsi="宋体"/>
              </w:rPr>
              <w:t>计入科技人员当月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/>
              </w:rPr>
              <w:t>工资、薪金所得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/>
              </w:rPr>
              <w:t>，依法缴纳个人所得税</w:t>
            </w:r>
            <w:r>
              <w:rPr>
                <w:rFonts w:ascii="宋体" w:hAnsi="宋体" w:hint="eastAsia"/>
              </w:rPr>
              <w:t>。）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3F4C" w:rsidRDefault="00F23F4C"/>
        </w:tc>
      </w:tr>
      <w:tr w:rsidR="00F23F4C">
        <w:trPr>
          <w:trHeight w:val="551"/>
          <w:jc w:val="center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F23F4C" w:rsidRDefault="00F8051E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技术合同登记信息</w:t>
            </w:r>
          </w:p>
        </w:tc>
      </w:tr>
      <w:tr w:rsidR="00F23F4C">
        <w:trPr>
          <w:trHeight w:val="597"/>
          <w:jc w:val="center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技术合同登记机构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F23F4C" w:rsidRDefault="00F23F4C">
            <w:pPr>
              <w:jc w:val="center"/>
              <w:rPr>
                <w:b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F23F4C" w:rsidRDefault="00F8051E">
            <w:pPr>
              <w:jc w:val="center"/>
            </w:pPr>
            <w:r>
              <w:rPr>
                <w:rFonts w:hint="eastAsia"/>
              </w:rPr>
              <w:t>登记号码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3F4C" w:rsidRDefault="00F23F4C">
            <w:pPr>
              <w:jc w:val="center"/>
              <w:rPr>
                <w:b/>
              </w:rPr>
            </w:pPr>
          </w:p>
        </w:tc>
      </w:tr>
      <w:tr w:rsidR="00F23F4C">
        <w:trPr>
          <w:trHeight w:val="700"/>
          <w:jc w:val="center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F23F4C" w:rsidRDefault="00F8051E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>
              <w:rPr>
                <w:b/>
                <w:sz w:val="24"/>
              </w:rPr>
              <w:t>单位意见</w:t>
            </w:r>
          </w:p>
        </w:tc>
      </w:tr>
      <w:tr w:rsidR="00F23F4C">
        <w:trPr>
          <w:trHeight w:val="744"/>
          <w:jc w:val="center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F23F4C" w:rsidRDefault="00F23F4C"/>
          <w:p w:rsidR="00F23F4C" w:rsidRDefault="00F23F4C"/>
          <w:p w:rsidR="00F23F4C" w:rsidRDefault="00F23F4C"/>
          <w:p w:rsidR="00F23F4C" w:rsidRDefault="00F23F4C"/>
          <w:p w:rsidR="00F23F4C" w:rsidRDefault="00F23F4C">
            <w:pPr>
              <w:jc w:val="center"/>
            </w:pPr>
          </w:p>
          <w:p w:rsidR="00F23F4C" w:rsidRDefault="00F8051E">
            <w:pPr>
              <w:ind w:firstLineChars="700" w:firstLine="1470"/>
            </w:pPr>
            <w:r>
              <w:rPr>
                <w:rFonts w:hint="eastAsia"/>
              </w:rPr>
              <w:t>负责</w:t>
            </w:r>
            <w:r>
              <w:t>人：</w:t>
            </w:r>
            <w:r>
              <w:rPr>
                <w:rFonts w:hint="eastAsia"/>
              </w:rPr>
              <w:t xml:space="preserve">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</w:rPr>
              <w:t xml:space="preserve">         </w:t>
            </w:r>
            <w:r>
              <w:t xml:space="preserve">      </w:t>
            </w:r>
            <w:r>
              <w:rPr>
                <w:rFonts w:hint="eastAsia"/>
              </w:rPr>
              <w:t>（</w:t>
            </w:r>
            <w:r>
              <w:t>公章</w:t>
            </w:r>
            <w:r>
              <w:rPr>
                <w:rFonts w:hint="eastAsia"/>
              </w:rPr>
              <w:t>）</w:t>
            </w:r>
          </w:p>
          <w:p w:rsidR="00F23F4C" w:rsidRDefault="00F23F4C"/>
        </w:tc>
      </w:tr>
    </w:tbl>
    <w:p w:rsidR="00F23F4C" w:rsidRDefault="00F23F4C">
      <w:pPr>
        <w:jc w:val="left"/>
        <w:rPr>
          <w:rFonts w:asciiTheme="minorEastAsia" w:hAnsiTheme="minorEastAsia"/>
          <w:sz w:val="32"/>
          <w:szCs w:val="32"/>
        </w:rPr>
        <w:sectPr w:rsidR="00F23F4C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F23F4C" w:rsidRDefault="00F23F4C" w:rsidP="001D14A6">
      <w:pPr>
        <w:adjustRightInd w:val="0"/>
        <w:snapToGrid w:val="0"/>
        <w:spacing w:line="400" w:lineRule="atLeast"/>
        <w:rPr>
          <w:rFonts w:asciiTheme="minorEastAsia" w:hAnsiTheme="minorEastAsia"/>
          <w:sz w:val="32"/>
          <w:szCs w:val="32"/>
        </w:rPr>
      </w:pPr>
    </w:p>
    <w:sectPr w:rsidR="00F23F4C" w:rsidSect="001D14A6">
      <w:pgSz w:w="16838" w:h="11906" w:orient="landscape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1E" w:rsidRDefault="00F8051E" w:rsidP="009B0501">
      <w:r>
        <w:separator/>
      </w:r>
    </w:p>
  </w:endnote>
  <w:endnote w:type="continuationSeparator" w:id="0">
    <w:p w:rsidR="00F8051E" w:rsidRDefault="00F8051E" w:rsidP="009B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1E" w:rsidRDefault="00F8051E" w:rsidP="009B0501">
      <w:r>
        <w:separator/>
      </w:r>
    </w:p>
  </w:footnote>
  <w:footnote w:type="continuationSeparator" w:id="0">
    <w:p w:rsidR="00F8051E" w:rsidRDefault="00F8051E" w:rsidP="009B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EA64"/>
    <w:multiLevelType w:val="singleLevel"/>
    <w:tmpl w:val="5E13EA6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5A"/>
    <w:rsid w:val="000135BC"/>
    <w:rsid w:val="00065EC1"/>
    <w:rsid w:val="00075C62"/>
    <w:rsid w:val="000921D3"/>
    <w:rsid w:val="00095855"/>
    <w:rsid w:val="000978DA"/>
    <w:rsid w:val="000A3040"/>
    <w:rsid w:val="000A4BBA"/>
    <w:rsid w:val="000C3167"/>
    <w:rsid w:val="000E561A"/>
    <w:rsid w:val="000F33A9"/>
    <w:rsid w:val="000F789D"/>
    <w:rsid w:val="001104BF"/>
    <w:rsid w:val="0011085D"/>
    <w:rsid w:val="00122F00"/>
    <w:rsid w:val="0015251A"/>
    <w:rsid w:val="00161A0B"/>
    <w:rsid w:val="001A12C9"/>
    <w:rsid w:val="001B3C17"/>
    <w:rsid w:val="001D14A6"/>
    <w:rsid w:val="00220341"/>
    <w:rsid w:val="0022551D"/>
    <w:rsid w:val="002361E8"/>
    <w:rsid w:val="002505EB"/>
    <w:rsid w:val="00250904"/>
    <w:rsid w:val="00263F71"/>
    <w:rsid w:val="00280875"/>
    <w:rsid w:val="00297C5B"/>
    <w:rsid w:val="002B57BE"/>
    <w:rsid w:val="002D327F"/>
    <w:rsid w:val="002D3751"/>
    <w:rsid w:val="002D658F"/>
    <w:rsid w:val="002E7D98"/>
    <w:rsid w:val="00320F2E"/>
    <w:rsid w:val="00324E23"/>
    <w:rsid w:val="00333DED"/>
    <w:rsid w:val="003410BA"/>
    <w:rsid w:val="00342524"/>
    <w:rsid w:val="00356A25"/>
    <w:rsid w:val="00362250"/>
    <w:rsid w:val="00364C8B"/>
    <w:rsid w:val="003753CC"/>
    <w:rsid w:val="003A53B8"/>
    <w:rsid w:val="003E0306"/>
    <w:rsid w:val="003E6572"/>
    <w:rsid w:val="003F778D"/>
    <w:rsid w:val="00412551"/>
    <w:rsid w:val="004133EB"/>
    <w:rsid w:val="0043595B"/>
    <w:rsid w:val="004378F6"/>
    <w:rsid w:val="004426F9"/>
    <w:rsid w:val="00455843"/>
    <w:rsid w:val="004754A6"/>
    <w:rsid w:val="00476235"/>
    <w:rsid w:val="004768E7"/>
    <w:rsid w:val="00482510"/>
    <w:rsid w:val="004908C0"/>
    <w:rsid w:val="004B4E81"/>
    <w:rsid w:val="004B67F0"/>
    <w:rsid w:val="004D238E"/>
    <w:rsid w:val="004F5341"/>
    <w:rsid w:val="00516EB0"/>
    <w:rsid w:val="00527854"/>
    <w:rsid w:val="00536CDD"/>
    <w:rsid w:val="00557984"/>
    <w:rsid w:val="0056162A"/>
    <w:rsid w:val="00573B5A"/>
    <w:rsid w:val="00574DE4"/>
    <w:rsid w:val="00577860"/>
    <w:rsid w:val="00593512"/>
    <w:rsid w:val="005A56D4"/>
    <w:rsid w:val="005B0698"/>
    <w:rsid w:val="005B1777"/>
    <w:rsid w:val="005B6B25"/>
    <w:rsid w:val="005F3EFE"/>
    <w:rsid w:val="005F5D6E"/>
    <w:rsid w:val="00617E12"/>
    <w:rsid w:val="00633410"/>
    <w:rsid w:val="00647AA9"/>
    <w:rsid w:val="00664C0E"/>
    <w:rsid w:val="006711B9"/>
    <w:rsid w:val="0067716A"/>
    <w:rsid w:val="006910A0"/>
    <w:rsid w:val="006928E7"/>
    <w:rsid w:val="006A290A"/>
    <w:rsid w:val="006A468E"/>
    <w:rsid w:val="006B141E"/>
    <w:rsid w:val="00722CD2"/>
    <w:rsid w:val="007328B6"/>
    <w:rsid w:val="00761F4F"/>
    <w:rsid w:val="00763068"/>
    <w:rsid w:val="00796131"/>
    <w:rsid w:val="007D3BDA"/>
    <w:rsid w:val="00811255"/>
    <w:rsid w:val="0081540D"/>
    <w:rsid w:val="00834009"/>
    <w:rsid w:val="00844127"/>
    <w:rsid w:val="008717FB"/>
    <w:rsid w:val="00880AAD"/>
    <w:rsid w:val="008874FC"/>
    <w:rsid w:val="008931C2"/>
    <w:rsid w:val="008A7988"/>
    <w:rsid w:val="008D23CB"/>
    <w:rsid w:val="008D5A98"/>
    <w:rsid w:val="008F66B1"/>
    <w:rsid w:val="00917DCA"/>
    <w:rsid w:val="00923EBA"/>
    <w:rsid w:val="00923EEA"/>
    <w:rsid w:val="00925B10"/>
    <w:rsid w:val="009273CF"/>
    <w:rsid w:val="00940FEB"/>
    <w:rsid w:val="00941B4F"/>
    <w:rsid w:val="00970BAA"/>
    <w:rsid w:val="0099200A"/>
    <w:rsid w:val="009954FD"/>
    <w:rsid w:val="009A58E5"/>
    <w:rsid w:val="009B0501"/>
    <w:rsid w:val="009B06F0"/>
    <w:rsid w:val="009B6EB5"/>
    <w:rsid w:val="009C1BAB"/>
    <w:rsid w:val="009E4F48"/>
    <w:rsid w:val="009F2F62"/>
    <w:rsid w:val="00A1201E"/>
    <w:rsid w:val="00A946F6"/>
    <w:rsid w:val="00A949BE"/>
    <w:rsid w:val="00AA04D5"/>
    <w:rsid w:val="00AE1946"/>
    <w:rsid w:val="00AE55EC"/>
    <w:rsid w:val="00AF7785"/>
    <w:rsid w:val="00B17340"/>
    <w:rsid w:val="00B24308"/>
    <w:rsid w:val="00B3341B"/>
    <w:rsid w:val="00B5344C"/>
    <w:rsid w:val="00B57C77"/>
    <w:rsid w:val="00B61010"/>
    <w:rsid w:val="00B722F8"/>
    <w:rsid w:val="00B84E46"/>
    <w:rsid w:val="00B86264"/>
    <w:rsid w:val="00B95D24"/>
    <w:rsid w:val="00BD4E0E"/>
    <w:rsid w:val="00BE61D4"/>
    <w:rsid w:val="00C2055E"/>
    <w:rsid w:val="00C42E44"/>
    <w:rsid w:val="00C70812"/>
    <w:rsid w:val="00CC4576"/>
    <w:rsid w:val="00CD3591"/>
    <w:rsid w:val="00CE2EF3"/>
    <w:rsid w:val="00CE57BD"/>
    <w:rsid w:val="00D0272D"/>
    <w:rsid w:val="00D07A3B"/>
    <w:rsid w:val="00D13E69"/>
    <w:rsid w:val="00D276F8"/>
    <w:rsid w:val="00D348EB"/>
    <w:rsid w:val="00D7423C"/>
    <w:rsid w:val="00DA6488"/>
    <w:rsid w:val="00DC2C82"/>
    <w:rsid w:val="00DE201E"/>
    <w:rsid w:val="00DE64D2"/>
    <w:rsid w:val="00E02B97"/>
    <w:rsid w:val="00E03B86"/>
    <w:rsid w:val="00E1104C"/>
    <w:rsid w:val="00E14BBE"/>
    <w:rsid w:val="00E734EB"/>
    <w:rsid w:val="00E73B45"/>
    <w:rsid w:val="00E82023"/>
    <w:rsid w:val="00E91E03"/>
    <w:rsid w:val="00E952F8"/>
    <w:rsid w:val="00E96752"/>
    <w:rsid w:val="00EB6EC0"/>
    <w:rsid w:val="00EB7EF7"/>
    <w:rsid w:val="00EC2745"/>
    <w:rsid w:val="00F10204"/>
    <w:rsid w:val="00F200F7"/>
    <w:rsid w:val="00F23F4C"/>
    <w:rsid w:val="00F24C3D"/>
    <w:rsid w:val="00F32E4B"/>
    <w:rsid w:val="00F8051E"/>
    <w:rsid w:val="00F8173F"/>
    <w:rsid w:val="00F81C2C"/>
    <w:rsid w:val="00F90E2A"/>
    <w:rsid w:val="00F9135B"/>
    <w:rsid w:val="00F95ACA"/>
    <w:rsid w:val="00F974C4"/>
    <w:rsid w:val="00FC3022"/>
    <w:rsid w:val="00FD7F13"/>
    <w:rsid w:val="00FF0103"/>
    <w:rsid w:val="013C7D05"/>
    <w:rsid w:val="08E22540"/>
    <w:rsid w:val="0DC810F1"/>
    <w:rsid w:val="0ED807B9"/>
    <w:rsid w:val="12CB0EAC"/>
    <w:rsid w:val="17891EE2"/>
    <w:rsid w:val="23454369"/>
    <w:rsid w:val="33321F33"/>
    <w:rsid w:val="37FD01C2"/>
    <w:rsid w:val="3DD406CE"/>
    <w:rsid w:val="44AD1B76"/>
    <w:rsid w:val="46C46CAB"/>
    <w:rsid w:val="558A5125"/>
    <w:rsid w:val="576668E0"/>
    <w:rsid w:val="5C765388"/>
    <w:rsid w:val="64BC186B"/>
    <w:rsid w:val="65E56E36"/>
    <w:rsid w:val="694A4B4B"/>
    <w:rsid w:val="6CBF4BA5"/>
    <w:rsid w:val="6EE72636"/>
    <w:rsid w:val="709F47BF"/>
    <w:rsid w:val="71396FEB"/>
    <w:rsid w:val="75B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User</cp:lastModifiedBy>
  <cp:revision>2</cp:revision>
  <cp:lastPrinted>2020-11-03T08:05:00Z</cp:lastPrinted>
  <dcterms:created xsi:type="dcterms:W3CDTF">2020-11-11T07:28:00Z</dcterms:created>
  <dcterms:modified xsi:type="dcterms:W3CDTF">2020-11-11T07:28:00Z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