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20" w:rsidRDefault="00793B20" w:rsidP="00793B20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  <w:r w:rsidRPr="003710D1"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</w:t>
      </w:r>
      <w:r w:rsidRPr="003710D1">
        <w:rPr>
          <w:rFonts w:ascii="仿宋_GB2312" w:eastAsia="仿宋_GB2312" w:hAnsi="仿宋_GB2312" w:cs="仿宋_GB2312" w:hint="eastAsia"/>
          <w:sz w:val="32"/>
          <w:szCs w:val="32"/>
        </w:rPr>
        <w:t>参考文本</w:t>
      </w:r>
    </w:p>
    <w:p w:rsidR="00793B20" w:rsidRDefault="00793B20" w:rsidP="00793B2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93B20" w:rsidRPr="002C04D3" w:rsidRDefault="00793B20" w:rsidP="00793B20">
      <w:pPr>
        <w:tabs>
          <w:tab w:val="left" w:pos="993"/>
          <w:tab w:val="left" w:pos="1134"/>
          <w:tab w:val="left" w:pos="1418"/>
        </w:tabs>
        <w:spacing w:beforeLines="50" w:before="156" w:afterLines="100" w:after="312" w:line="600" w:lineRule="exact"/>
        <w:rPr>
          <w:rFonts w:ascii="黑体" w:eastAsia="黑体" w:hAnsi="黑体" w:cs="仿宋_GB2312"/>
          <w:b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kern w:val="0"/>
          <w:sz w:val="32"/>
          <w:szCs w:val="32"/>
          <w:u w:val="single"/>
        </w:rPr>
        <w:t>（项目单位</w:t>
      </w:r>
      <w:r w:rsidRPr="002C04D3">
        <w:rPr>
          <w:rFonts w:ascii="黑体" w:eastAsia="黑体" w:hAnsi="黑体" w:cs="仿宋_GB2312" w:hint="eastAsia"/>
          <w:b/>
          <w:bCs/>
          <w:kern w:val="0"/>
          <w:sz w:val="32"/>
          <w:szCs w:val="32"/>
          <w:u w:val="single"/>
        </w:rPr>
        <w:t>）</w:t>
      </w:r>
      <w:r>
        <w:rPr>
          <w:rFonts w:ascii="黑体" w:eastAsia="黑体" w:hAnsi="黑体" w:cs="仿宋_GB2312" w:hint="eastAsia"/>
          <w:b/>
          <w:bCs/>
          <w:kern w:val="0"/>
          <w:sz w:val="32"/>
          <w:szCs w:val="32"/>
          <w:u w:val="single"/>
        </w:rPr>
        <w:t>2020</w:t>
      </w:r>
      <w:r w:rsidRPr="002C04D3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年</w:t>
      </w:r>
      <w:r>
        <w:rPr>
          <w:rFonts w:ascii="黑体" w:eastAsia="黑体" w:hAnsi="黑体" w:cs="仿宋_GB2312" w:hint="eastAsia"/>
          <w:b/>
          <w:bCs/>
          <w:kern w:val="0"/>
          <w:sz w:val="32"/>
          <w:szCs w:val="32"/>
          <w:u w:val="single"/>
        </w:rPr>
        <w:t>5</w:t>
      </w:r>
      <w:r w:rsidRPr="002C04D3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月至</w:t>
      </w:r>
      <w:r>
        <w:rPr>
          <w:rFonts w:ascii="黑体" w:eastAsia="黑体" w:hAnsi="黑体" w:cs="仿宋_GB2312" w:hint="eastAsia"/>
          <w:b/>
          <w:bCs/>
          <w:kern w:val="0"/>
          <w:sz w:val="32"/>
          <w:szCs w:val="32"/>
          <w:u w:val="single"/>
        </w:rPr>
        <w:t>12</w:t>
      </w:r>
      <w:r w:rsidRPr="002C04D3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月货物与服务</w:t>
      </w:r>
      <w:r w:rsidRPr="003710D1"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政府采购意向</w:t>
      </w:r>
    </w:p>
    <w:p w:rsidR="00793B20" w:rsidRDefault="00793B20" w:rsidP="00793B20">
      <w:pPr>
        <w:tabs>
          <w:tab w:val="left" w:pos="993"/>
          <w:tab w:val="left" w:pos="1134"/>
          <w:tab w:val="left" w:pos="1418"/>
        </w:tabs>
        <w:spacing w:beforeLines="50" w:before="156" w:afterLines="100" w:after="312" w:line="600" w:lineRule="exact"/>
        <w:rPr>
          <w:rFonts w:asciiTheme="majorEastAsia" w:eastAsiaTheme="majorEastAsia" w:hAnsiTheme="majorEastAsia" w:cs="仿宋_GB2312"/>
          <w:b/>
          <w:bCs/>
          <w:kern w:val="0"/>
          <w:sz w:val="32"/>
          <w:szCs w:val="32"/>
        </w:rPr>
      </w:pPr>
    </w:p>
    <w:p w:rsidR="00793B20" w:rsidRPr="002C04D3" w:rsidRDefault="00793B20" w:rsidP="00793B20">
      <w:pPr>
        <w:tabs>
          <w:tab w:val="left" w:pos="993"/>
          <w:tab w:val="left" w:pos="1134"/>
          <w:tab w:val="left" w:pos="1418"/>
        </w:tabs>
        <w:spacing w:beforeLines="50" w:before="156" w:afterLines="50" w:after="156" w:line="600" w:lineRule="exact"/>
        <w:rPr>
          <w:rFonts w:asciiTheme="majorEastAsia" w:eastAsiaTheme="majorEastAsia" w:hAnsiTheme="majorEastAsia" w:cs="仿宋_GB2312"/>
          <w:b/>
          <w:bCs/>
          <w:kern w:val="0"/>
          <w:sz w:val="24"/>
          <w:szCs w:val="32"/>
        </w:rPr>
      </w:pP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项目单位名称：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     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 xml:space="preserve">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</w:t>
      </w: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年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</w:t>
      </w: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月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</w:t>
      </w: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日</w:t>
      </w:r>
    </w:p>
    <w:p w:rsidR="00793B20" w:rsidRDefault="00793B20" w:rsidP="00793B20">
      <w:pPr>
        <w:tabs>
          <w:tab w:val="left" w:pos="993"/>
          <w:tab w:val="left" w:pos="1134"/>
          <w:tab w:val="left" w:pos="1418"/>
        </w:tabs>
        <w:spacing w:beforeLines="50" w:before="156" w:afterLines="50" w:after="156" w:line="600" w:lineRule="exact"/>
        <w:rPr>
          <w:rFonts w:asciiTheme="majorEastAsia" w:eastAsiaTheme="majorEastAsia" w:hAnsiTheme="majorEastAsia" w:cs="仿宋_GB2312"/>
          <w:b/>
          <w:bCs/>
          <w:kern w:val="0"/>
          <w:sz w:val="24"/>
          <w:szCs w:val="32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物资设备采购工作领导小组组长</w:t>
      </w: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：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     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</w:t>
      </w:r>
    </w:p>
    <w:p w:rsidR="00793B20" w:rsidRPr="002C04D3" w:rsidRDefault="00793B20" w:rsidP="00793B20">
      <w:pPr>
        <w:tabs>
          <w:tab w:val="left" w:pos="993"/>
          <w:tab w:val="left" w:pos="1134"/>
          <w:tab w:val="left" w:pos="1418"/>
        </w:tabs>
        <w:spacing w:beforeLines="50" w:before="156" w:afterLines="50" w:after="156" w:line="600" w:lineRule="exact"/>
        <w:rPr>
          <w:rFonts w:asciiTheme="majorEastAsia" w:eastAsiaTheme="majorEastAsia" w:hAnsiTheme="majorEastAsia" w:cs="仿宋_GB2312"/>
          <w:b/>
          <w:bCs/>
          <w:kern w:val="0"/>
          <w:sz w:val="24"/>
          <w:szCs w:val="32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联系</w:t>
      </w:r>
      <w:r w:rsidRPr="002C04D3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>人：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     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</w:rPr>
        <w:t xml:space="preserve">   联系电话：</w:t>
      </w:r>
      <w:r w:rsidRPr="007678E7"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32"/>
          <w:u w:val="single"/>
        </w:rPr>
        <w:t xml:space="preserve">                       </w:t>
      </w:r>
    </w:p>
    <w:p w:rsidR="00793B20" w:rsidRPr="002C04D3" w:rsidRDefault="00793B20" w:rsidP="00793B20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Theme="majorEastAsia" w:eastAsiaTheme="majorEastAsia" w:hAnsiTheme="majorEastAsia" w:cs="仿宋_GB2312"/>
          <w:b/>
          <w:bCs/>
          <w:kern w:val="0"/>
          <w:sz w:val="24"/>
          <w:szCs w:val="32"/>
        </w:rPr>
      </w:pPr>
    </w:p>
    <w:tbl>
      <w:tblPr>
        <w:tblStyle w:val="a7"/>
        <w:tblW w:w="8778" w:type="dxa"/>
        <w:tblLayout w:type="fixed"/>
        <w:tblLook w:val="04A0" w:firstRow="1" w:lastRow="0" w:firstColumn="1" w:lastColumn="0" w:noHBand="0" w:noVBand="1"/>
      </w:tblPr>
      <w:tblGrid>
        <w:gridCol w:w="535"/>
        <w:gridCol w:w="1278"/>
        <w:gridCol w:w="2701"/>
        <w:gridCol w:w="1563"/>
        <w:gridCol w:w="1706"/>
        <w:gridCol w:w="995"/>
      </w:tblGrid>
      <w:tr w:rsidR="00793B20" w:rsidTr="00677584">
        <w:trPr>
          <w:trHeight w:val="925"/>
        </w:trPr>
        <w:tc>
          <w:tcPr>
            <w:tcW w:w="535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8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701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3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6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5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793B20" w:rsidTr="00677584">
        <w:trPr>
          <w:trHeight w:val="2535"/>
        </w:trPr>
        <w:tc>
          <w:tcPr>
            <w:tcW w:w="535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701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  <w:r w:rsidR="00B9578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  <w:r w:rsidR="00B9578E" w:rsidRPr="00B9578E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采购意向应当尽可能清晰完整，便于供应商提</w:t>
            </w:r>
            <w:bookmarkStart w:id="0" w:name="_GoBack"/>
            <w:bookmarkEnd w:id="0"/>
            <w:r w:rsidR="00B9578E" w:rsidRPr="00B9578E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前做好参与采购活动的准备。</w:t>
            </w:r>
          </w:p>
        </w:tc>
        <w:tc>
          <w:tcPr>
            <w:tcW w:w="1563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6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5" w:type="dxa"/>
            <w:vAlign w:val="center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793B20" w:rsidTr="00677584">
        <w:trPr>
          <w:trHeight w:val="725"/>
        </w:trPr>
        <w:tc>
          <w:tcPr>
            <w:tcW w:w="535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8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701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63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6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5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793B20" w:rsidTr="00677584">
        <w:trPr>
          <w:trHeight w:val="735"/>
        </w:trPr>
        <w:tc>
          <w:tcPr>
            <w:tcW w:w="535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8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701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63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6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5" w:type="dxa"/>
          </w:tcPr>
          <w:p w:rsidR="00793B20" w:rsidRDefault="00793B20" w:rsidP="006775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793B20" w:rsidRDefault="00793B20" w:rsidP="00793B20">
      <w:pPr>
        <w:tabs>
          <w:tab w:val="left" w:pos="1134"/>
          <w:tab w:val="left" w:pos="1418"/>
        </w:tabs>
        <w:spacing w:line="60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93B20" w:rsidRDefault="00793B20" w:rsidP="00793B20">
      <w:pPr>
        <w:ind w:right="560"/>
        <w:jc w:val="left"/>
        <w:rPr>
          <w:rFonts w:asciiTheme="minorEastAsia" w:hAnsiTheme="minorEastAsia"/>
          <w:sz w:val="28"/>
          <w:szCs w:val="28"/>
        </w:rPr>
      </w:pPr>
    </w:p>
    <w:p w:rsidR="00793B20" w:rsidRPr="00E81D26" w:rsidRDefault="00793B20" w:rsidP="00793B20">
      <w:pPr>
        <w:ind w:right="560"/>
        <w:jc w:val="left"/>
        <w:rPr>
          <w:rFonts w:asciiTheme="minorEastAsia" w:hAnsiTheme="minorEastAsia"/>
          <w:sz w:val="28"/>
          <w:szCs w:val="28"/>
        </w:rPr>
      </w:pPr>
    </w:p>
    <w:p w:rsidR="007A156E" w:rsidRDefault="007A156E"/>
    <w:sectPr w:rsidR="007A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1C" w:rsidRDefault="00623F1C" w:rsidP="00793B20">
      <w:r>
        <w:separator/>
      </w:r>
    </w:p>
  </w:endnote>
  <w:endnote w:type="continuationSeparator" w:id="0">
    <w:p w:rsidR="00623F1C" w:rsidRDefault="00623F1C" w:rsidP="0079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1C" w:rsidRDefault="00623F1C" w:rsidP="00793B20">
      <w:r>
        <w:separator/>
      </w:r>
    </w:p>
  </w:footnote>
  <w:footnote w:type="continuationSeparator" w:id="0">
    <w:p w:rsidR="00623F1C" w:rsidRDefault="00623F1C" w:rsidP="0079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D7"/>
    <w:rsid w:val="003405D7"/>
    <w:rsid w:val="00623F1C"/>
    <w:rsid w:val="00793B20"/>
    <w:rsid w:val="007A156E"/>
    <w:rsid w:val="00B9578E"/>
    <w:rsid w:val="00D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A573"/>
  <w15:docId w15:val="{506EB7D2-2128-4941-9830-07AD2C6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B20"/>
    <w:rPr>
      <w:sz w:val="18"/>
      <w:szCs w:val="18"/>
    </w:rPr>
  </w:style>
  <w:style w:type="table" w:styleId="a7">
    <w:name w:val="Table Grid"/>
    <w:basedOn w:val="a1"/>
    <w:qFormat/>
    <w:rsid w:val="00793B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</cp:revision>
  <dcterms:created xsi:type="dcterms:W3CDTF">2020-04-17T08:25:00Z</dcterms:created>
  <dcterms:modified xsi:type="dcterms:W3CDTF">2020-04-17T08:25:00Z</dcterms:modified>
</cp:coreProperties>
</file>