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82" w:rsidRPr="00D46C83" w:rsidRDefault="00301982" w:rsidP="00301982">
      <w:pPr>
        <w:spacing w:line="384" w:lineRule="auto"/>
        <w:rPr>
          <w:rFonts w:ascii="宋体" w:hAnsi="宋体"/>
          <w:kern w:val="0"/>
          <w:sz w:val="22"/>
        </w:rPr>
      </w:pPr>
      <w:bookmarkStart w:id="0" w:name="_GoBack"/>
      <w:bookmarkEnd w:id="0"/>
      <w:r w:rsidRPr="00D46C83">
        <w:rPr>
          <w:rFonts w:ascii="宋体" w:hAnsi="宋体"/>
          <w:kern w:val="0"/>
          <w:sz w:val="22"/>
        </w:rPr>
        <w:t>仪器名称：</w:t>
      </w:r>
      <w:r w:rsidRPr="00D46C83">
        <w:rPr>
          <w:rFonts w:ascii="Times New Roman" w:hAnsi="Times New Roman" w:hint="eastAsia"/>
          <w:kern w:val="0"/>
          <w:szCs w:val="21"/>
        </w:rPr>
        <w:t>小型在线质谱仪</w:t>
      </w:r>
    </w:p>
    <w:p w:rsidR="00301982" w:rsidRPr="00D46C83" w:rsidRDefault="00301982" w:rsidP="00301982">
      <w:pPr>
        <w:spacing w:line="384" w:lineRule="auto"/>
        <w:rPr>
          <w:rFonts w:ascii="宋体" w:hAnsi="宋体"/>
          <w:kern w:val="0"/>
          <w:sz w:val="22"/>
        </w:rPr>
      </w:pPr>
      <w:r w:rsidRPr="00D46C83">
        <w:rPr>
          <w:rFonts w:ascii="宋体" w:hAnsi="宋体"/>
          <w:kern w:val="0"/>
          <w:sz w:val="22"/>
        </w:rPr>
        <w:t>数量：</w:t>
      </w:r>
      <w:r w:rsidRPr="00D46C83">
        <w:rPr>
          <w:rFonts w:ascii="宋体" w:hAnsi="宋体" w:hint="eastAsia"/>
          <w:kern w:val="0"/>
          <w:sz w:val="22"/>
        </w:rPr>
        <w:t xml:space="preserve">进口 </w:t>
      </w:r>
      <w:r w:rsidRPr="00D46C83">
        <w:rPr>
          <w:rFonts w:ascii="宋体" w:hAnsi="宋体"/>
          <w:kern w:val="0"/>
          <w:sz w:val="22"/>
        </w:rPr>
        <w:t xml:space="preserve">1套 </w:t>
      </w:r>
    </w:p>
    <w:p w:rsidR="00301982" w:rsidRPr="00D46C83" w:rsidRDefault="00301982" w:rsidP="00301982">
      <w:pPr>
        <w:spacing w:line="384" w:lineRule="auto"/>
        <w:rPr>
          <w:rFonts w:ascii="宋体" w:hAnsi="宋体" w:hint="eastAsia"/>
          <w:kern w:val="0"/>
          <w:sz w:val="22"/>
        </w:rPr>
      </w:pPr>
      <w:r w:rsidRPr="00D46C83">
        <w:rPr>
          <w:rFonts w:ascii="宋体" w:hAnsi="宋体" w:hint="eastAsia"/>
          <w:kern w:val="0"/>
          <w:sz w:val="22"/>
        </w:rPr>
        <w:t>设备类型：</w:t>
      </w:r>
      <w:r w:rsidRPr="00D46C83">
        <w:rPr>
          <w:rFonts w:ascii="Times New Roman" w:hAnsi="Times New Roman"/>
          <w:kern w:val="0"/>
          <w:szCs w:val="21"/>
        </w:rPr>
        <w:t>进口</w:t>
      </w:r>
      <w:r w:rsidRPr="00D46C83">
        <w:rPr>
          <w:rFonts w:ascii="Times New Roman" w:hAnsi="Times New Roman" w:hint="eastAsia"/>
          <w:kern w:val="0"/>
          <w:szCs w:val="21"/>
        </w:rPr>
        <w:t xml:space="preserve">  </w:t>
      </w:r>
    </w:p>
    <w:p w:rsidR="00301982" w:rsidRPr="00D46C83" w:rsidRDefault="00301982" w:rsidP="00301982">
      <w:pPr>
        <w:spacing w:line="360" w:lineRule="auto"/>
        <w:rPr>
          <w:rFonts w:ascii="Times New Roman" w:hAnsi="Times New Roman" w:hint="eastAsia"/>
          <w:kern w:val="0"/>
          <w:szCs w:val="21"/>
        </w:rPr>
      </w:pPr>
      <w:r w:rsidRPr="00D46C83">
        <w:rPr>
          <w:rFonts w:ascii="宋体" w:hAnsi="宋体" w:hint="eastAsia"/>
          <w:kern w:val="0"/>
          <w:sz w:val="22"/>
        </w:rPr>
        <w:t>用途：</w:t>
      </w:r>
      <w:r w:rsidRPr="00D46C83">
        <w:rPr>
          <w:rFonts w:ascii="Times New Roman" w:hAnsi="Times New Roman" w:hint="eastAsia"/>
          <w:kern w:val="0"/>
          <w:szCs w:val="21"/>
        </w:rPr>
        <w:t>用于气体组分的定性和定量分析。</w:t>
      </w:r>
    </w:p>
    <w:p w:rsidR="00301982" w:rsidRPr="00D46C83" w:rsidRDefault="00301982" w:rsidP="00301982">
      <w:pPr>
        <w:spacing w:line="384" w:lineRule="auto"/>
        <w:rPr>
          <w:rFonts w:ascii="宋体" w:hAnsi="宋体"/>
          <w:kern w:val="0"/>
          <w:sz w:val="22"/>
        </w:rPr>
      </w:pPr>
      <w:r w:rsidRPr="00D46C83">
        <w:rPr>
          <w:rFonts w:ascii="宋体" w:hAnsi="宋体"/>
          <w:kern w:val="0"/>
          <w:sz w:val="22"/>
        </w:rPr>
        <w:t>技术指标</w:t>
      </w:r>
      <w:r w:rsidRPr="00D46C83">
        <w:rPr>
          <w:rFonts w:ascii="Times New Roman" w:hAnsi="Times New Roman"/>
          <w:szCs w:val="21"/>
        </w:rPr>
        <w:t>（</w:t>
      </w:r>
      <w:r w:rsidRPr="00D46C83">
        <w:rPr>
          <w:rFonts w:ascii="Times New Roman" w:hAnsi="Times New Roman"/>
          <w:b/>
          <w:szCs w:val="21"/>
        </w:rPr>
        <w:t>标注有</w:t>
      </w:r>
      <w:r w:rsidRPr="00D46C83">
        <w:rPr>
          <w:rFonts w:ascii="Times New Roman" w:hAnsi="Times New Roman"/>
          <w:b/>
          <w:szCs w:val="21"/>
        </w:rPr>
        <w:t>*</w:t>
      </w:r>
      <w:r w:rsidRPr="00D46C83">
        <w:rPr>
          <w:rFonts w:ascii="Times New Roman" w:hAnsi="Times New Roman"/>
          <w:b/>
          <w:szCs w:val="21"/>
        </w:rPr>
        <w:t>的部分为重要技术条款，不能有负偏离</w:t>
      </w:r>
      <w:r w:rsidRPr="00D46C83">
        <w:rPr>
          <w:rFonts w:ascii="Times New Roman" w:hAnsi="Times New Roman"/>
          <w:szCs w:val="21"/>
        </w:rPr>
        <w:t>）</w:t>
      </w:r>
      <w:r w:rsidRPr="00D46C83">
        <w:rPr>
          <w:rFonts w:ascii="宋体" w:hAnsi="宋体"/>
          <w:kern w:val="0"/>
          <w:sz w:val="22"/>
        </w:rPr>
        <w:t>：</w:t>
      </w:r>
    </w:p>
    <w:p w:rsidR="00301982" w:rsidRPr="00D46C83" w:rsidRDefault="00301982" w:rsidP="00301982">
      <w:pPr>
        <w:spacing w:line="252" w:lineRule="auto"/>
        <w:rPr>
          <w:rFonts w:ascii="宋体" w:hAnsi="宋体" w:hint="eastAsia"/>
          <w:kern w:val="0"/>
          <w:szCs w:val="21"/>
        </w:rPr>
      </w:pPr>
      <w:r w:rsidRPr="00D46C83">
        <w:rPr>
          <w:rFonts w:ascii="宋体" w:hAnsi="宋体" w:hint="eastAsia"/>
          <w:kern w:val="0"/>
          <w:szCs w:val="21"/>
        </w:rPr>
        <w:t>一、</w:t>
      </w:r>
      <w:r w:rsidRPr="00D46C83">
        <w:rPr>
          <w:rFonts w:ascii="宋体" w:hAnsi="宋体" w:hint="eastAsia"/>
          <w:b/>
          <w:kern w:val="0"/>
          <w:szCs w:val="21"/>
        </w:rPr>
        <w:t>技术指标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*1</w:t>
      </w:r>
      <w:r w:rsidRPr="00D46C83">
        <w:rPr>
          <w:rFonts w:ascii="Times New Roman" w:hAnsi="Times New Roman"/>
          <w:szCs w:val="21"/>
        </w:rPr>
        <w:t>质量数范围：</w:t>
      </w:r>
      <w:r w:rsidRPr="00D46C83">
        <w:rPr>
          <w:rFonts w:ascii="Times New Roman" w:hAnsi="Times New Roman"/>
          <w:szCs w:val="21"/>
        </w:rPr>
        <w:t xml:space="preserve">1~200 amu 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2</w:t>
      </w:r>
      <w:r w:rsidRPr="00D46C83">
        <w:rPr>
          <w:rFonts w:ascii="Times New Roman" w:hAnsi="Times New Roman"/>
          <w:szCs w:val="21"/>
        </w:rPr>
        <w:t>气体取样系统：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a</w:t>
      </w:r>
      <w:r w:rsidRPr="00D46C83">
        <w:rPr>
          <w:rFonts w:ascii="Times New Roman" w:hAnsi="Times New Roman"/>
          <w:szCs w:val="21"/>
        </w:rPr>
        <w:t>）内置惰性石英毛细管，外部为不锈钢套，柔韧，可弯曲。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b) </w:t>
      </w:r>
      <w:r w:rsidRPr="00D46C83">
        <w:rPr>
          <w:rFonts w:ascii="Times New Roman" w:hAnsi="Times New Roman"/>
          <w:szCs w:val="21"/>
        </w:rPr>
        <w:t>加热温度至</w:t>
      </w:r>
      <w:r w:rsidRPr="00D46C83">
        <w:rPr>
          <w:rFonts w:ascii="Times New Roman" w:hAnsi="Times New Roman"/>
          <w:szCs w:val="21"/>
        </w:rPr>
        <w:t xml:space="preserve">200 </w:t>
      </w:r>
      <w:r w:rsidRPr="00D46C83">
        <w:rPr>
          <w:rFonts w:ascii="Times New Roman" w:eastAsia="微软雅黑" w:hAnsi="Times New Roman" w:cs="微软雅黑" w:hint="eastAsia"/>
          <w:szCs w:val="21"/>
          <w:vertAlign w:val="superscript"/>
        </w:rPr>
        <w:t>o</w:t>
      </w:r>
      <w:r w:rsidRPr="00D46C83">
        <w:rPr>
          <w:rFonts w:ascii="Times New Roman" w:eastAsia="微软雅黑" w:hAnsi="Times New Roman" w:cs="微软雅黑" w:hint="eastAsia"/>
          <w:szCs w:val="21"/>
        </w:rPr>
        <w:t>C</w:t>
      </w:r>
      <w:r w:rsidRPr="00D46C83">
        <w:rPr>
          <w:rFonts w:ascii="Times New Roman" w:hAnsi="Times New Roman"/>
          <w:szCs w:val="21"/>
        </w:rPr>
        <w:t>，</w:t>
      </w:r>
      <w:r w:rsidRPr="00D46C83">
        <w:rPr>
          <w:rFonts w:ascii="Times New Roman" w:hAnsi="Times New Roman" w:hint="eastAsia"/>
          <w:szCs w:val="21"/>
        </w:rPr>
        <w:t>1~</w:t>
      </w:r>
      <w:r w:rsidRPr="00D46C83">
        <w:rPr>
          <w:rFonts w:ascii="Times New Roman" w:hAnsi="Times New Roman"/>
          <w:szCs w:val="21"/>
        </w:rPr>
        <w:t>2 m</w:t>
      </w:r>
      <w:r w:rsidRPr="00D46C83">
        <w:rPr>
          <w:rFonts w:ascii="Times New Roman" w:hAnsi="Times New Roman"/>
          <w:szCs w:val="21"/>
        </w:rPr>
        <w:t>长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*c) 300ms</w:t>
      </w:r>
      <w:r w:rsidRPr="00D46C83">
        <w:rPr>
          <w:rFonts w:ascii="Times New Roman" w:hAnsi="Times New Roman"/>
          <w:szCs w:val="21"/>
        </w:rPr>
        <w:t>内对于气体浓度的变化做出反应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d) </w:t>
      </w:r>
      <w:r w:rsidRPr="00D46C83">
        <w:rPr>
          <w:rFonts w:ascii="Times New Roman" w:hAnsi="Times New Roman"/>
          <w:szCs w:val="21"/>
        </w:rPr>
        <w:t>取样管流量：</w:t>
      </w:r>
      <w:r w:rsidRPr="00D46C83">
        <w:rPr>
          <w:rFonts w:ascii="Times New Roman" w:hAnsi="Times New Roman"/>
          <w:szCs w:val="21"/>
        </w:rPr>
        <w:t>1~20sccm</w:t>
      </w:r>
      <w:r w:rsidRPr="00D46C83">
        <w:rPr>
          <w:rFonts w:ascii="Times New Roman" w:hAnsi="Times New Roman"/>
          <w:szCs w:val="21"/>
        </w:rPr>
        <w:t>，可调节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e) </w:t>
      </w:r>
      <w:r w:rsidRPr="00D46C83">
        <w:rPr>
          <w:rFonts w:ascii="Times New Roman" w:hAnsi="Times New Roman"/>
          <w:szCs w:val="21"/>
        </w:rPr>
        <w:t>取样压力：</w:t>
      </w:r>
      <w:r w:rsidRPr="00D46C83">
        <w:rPr>
          <w:rFonts w:ascii="Times New Roman" w:hAnsi="Times New Roman"/>
          <w:szCs w:val="21"/>
        </w:rPr>
        <w:t>100 mbar~2 bar</w:t>
      </w:r>
      <w:r w:rsidRPr="00D46C83">
        <w:rPr>
          <w:rFonts w:ascii="Times New Roman" w:hAnsi="Times New Roman"/>
          <w:szCs w:val="21"/>
        </w:rPr>
        <w:t>，自适应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*f) </w:t>
      </w:r>
      <w:r w:rsidRPr="00D46C83">
        <w:rPr>
          <w:rFonts w:ascii="Times New Roman" w:hAnsi="Times New Roman"/>
          <w:szCs w:val="21"/>
        </w:rPr>
        <w:t>取样响应时间：</w:t>
      </w:r>
      <w:r w:rsidRPr="00D46C83">
        <w:rPr>
          <w:rFonts w:ascii="宋体" w:hAnsi="宋体"/>
          <w:szCs w:val="21"/>
        </w:rPr>
        <w:t>≤</w:t>
      </w:r>
      <w:r w:rsidRPr="00D46C83">
        <w:rPr>
          <w:rFonts w:ascii="Times New Roman" w:hAnsi="Times New Roman"/>
          <w:szCs w:val="21"/>
        </w:rPr>
        <w:t>150 ms/</w:t>
      </w:r>
      <w:r w:rsidRPr="00D46C83">
        <w:rPr>
          <w:rFonts w:ascii="Times New Roman" w:hAnsi="Times New Roman"/>
          <w:szCs w:val="21"/>
        </w:rPr>
        <w:t>米毛细管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g) </w:t>
      </w:r>
      <w:r w:rsidRPr="00D46C83">
        <w:rPr>
          <w:rFonts w:ascii="Times New Roman" w:hAnsi="Times New Roman"/>
          <w:szCs w:val="21"/>
        </w:rPr>
        <w:t>进样系统无隔离阀，不采用外部加热套的加热方式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3</w:t>
      </w:r>
      <w:r w:rsidRPr="00D46C83">
        <w:rPr>
          <w:rFonts w:ascii="Times New Roman" w:hAnsi="Times New Roman"/>
          <w:szCs w:val="21"/>
        </w:rPr>
        <w:t>真空系统：</w:t>
      </w:r>
      <w:r w:rsidRPr="00D46C83">
        <w:rPr>
          <w:rFonts w:ascii="Times New Roman" w:hAnsi="Times New Roman"/>
          <w:szCs w:val="21"/>
        </w:rPr>
        <w:t xml:space="preserve">60 </w:t>
      </w:r>
      <w:r w:rsidRPr="00D46C83">
        <w:rPr>
          <w:rFonts w:ascii="Times New Roman" w:hAnsi="Times New Roman"/>
          <w:szCs w:val="21"/>
        </w:rPr>
        <w:sym w:font="MT Extra" w:char="F06C"/>
      </w:r>
      <w:r w:rsidRPr="00D46C83">
        <w:rPr>
          <w:rFonts w:ascii="Times New Roman" w:hAnsi="Times New Roman"/>
          <w:szCs w:val="21"/>
        </w:rPr>
        <w:t>/sec</w:t>
      </w:r>
      <w:r w:rsidRPr="00D46C83">
        <w:rPr>
          <w:rFonts w:ascii="Times New Roman" w:hAnsi="Times New Roman"/>
          <w:szCs w:val="21"/>
        </w:rPr>
        <w:t>涡轮分子泵一套、</w:t>
      </w:r>
      <w:r w:rsidRPr="00D46C83">
        <w:rPr>
          <w:rFonts w:ascii="Times New Roman" w:hAnsi="Times New Roman" w:hint="eastAsia"/>
          <w:szCs w:val="21"/>
        </w:rPr>
        <w:t>一台</w:t>
      </w:r>
      <w:r w:rsidRPr="00D46C83">
        <w:rPr>
          <w:rFonts w:ascii="Times New Roman" w:hAnsi="Times New Roman" w:hint="eastAsia"/>
          <w:szCs w:val="21"/>
        </w:rPr>
        <w:t>6m</w:t>
      </w:r>
      <w:r w:rsidRPr="00D46C83">
        <w:rPr>
          <w:rFonts w:ascii="Times New Roman" w:hAnsi="Times New Roman" w:hint="eastAsia"/>
          <w:szCs w:val="21"/>
          <w:vertAlign w:val="superscript"/>
        </w:rPr>
        <w:t>3</w:t>
      </w:r>
      <w:r w:rsidRPr="00D46C83">
        <w:rPr>
          <w:rFonts w:ascii="Times New Roman" w:hAnsi="Times New Roman" w:hint="eastAsia"/>
          <w:szCs w:val="21"/>
        </w:rPr>
        <w:t>/h</w:t>
      </w:r>
      <w:r w:rsidRPr="00D46C83">
        <w:rPr>
          <w:rFonts w:ascii="Times New Roman" w:hAnsi="Times New Roman" w:hint="eastAsia"/>
          <w:szCs w:val="21"/>
        </w:rPr>
        <w:t>涡旋泵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 xml:space="preserve">*4 </w:t>
      </w:r>
      <w:r w:rsidRPr="00D46C83">
        <w:rPr>
          <w:rFonts w:ascii="Times New Roman" w:hAnsi="Times New Roman"/>
          <w:szCs w:val="21"/>
        </w:rPr>
        <w:t>检测极限：</w:t>
      </w:r>
      <w:r w:rsidRPr="00D46C83">
        <w:rPr>
          <w:rFonts w:ascii="Times New Roman" w:hAnsi="Times New Roman"/>
          <w:szCs w:val="21"/>
        </w:rPr>
        <w:t>&lt;1 ppm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5</w:t>
      </w:r>
      <w:r w:rsidRPr="00D46C83">
        <w:rPr>
          <w:rFonts w:ascii="Times New Roman" w:hAnsi="Times New Roman"/>
          <w:szCs w:val="21"/>
        </w:rPr>
        <w:t>测量通道：</w:t>
      </w:r>
      <w:r w:rsidRPr="00D46C83">
        <w:rPr>
          <w:rFonts w:ascii="Times New Roman" w:hAnsi="Times New Roman" w:hint="eastAsia"/>
          <w:szCs w:val="21"/>
        </w:rPr>
        <w:t>最多可达</w:t>
      </w:r>
      <w:r w:rsidRPr="00D46C83">
        <w:rPr>
          <w:rFonts w:ascii="Times New Roman" w:hAnsi="Times New Roman"/>
          <w:szCs w:val="21"/>
        </w:rPr>
        <w:t>200</w:t>
      </w:r>
      <w:r w:rsidRPr="00D46C83">
        <w:rPr>
          <w:rFonts w:ascii="Times New Roman" w:hAnsi="Times New Roman"/>
          <w:szCs w:val="21"/>
        </w:rPr>
        <w:t>个，</w:t>
      </w:r>
      <w:r w:rsidRPr="00D46C83">
        <w:rPr>
          <w:rFonts w:ascii="Times New Roman" w:hAnsi="Times New Roman"/>
          <w:szCs w:val="21"/>
        </w:rPr>
        <w:t xml:space="preserve">MID </w:t>
      </w:r>
      <w:r w:rsidRPr="00D46C83">
        <w:rPr>
          <w:rFonts w:ascii="Times New Roman" w:hAnsi="Times New Roman"/>
          <w:szCs w:val="21"/>
        </w:rPr>
        <w:t>模式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*6</w:t>
      </w:r>
      <w:r w:rsidRPr="00D46C83">
        <w:rPr>
          <w:rFonts w:ascii="Times New Roman" w:hAnsi="Times New Roman"/>
          <w:szCs w:val="21"/>
        </w:rPr>
        <w:t>最小扫描步阶：</w:t>
      </w:r>
      <w:r w:rsidRPr="00D46C83">
        <w:rPr>
          <w:rFonts w:ascii="宋体" w:hAnsi="宋体"/>
          <w:szCs w:val="21"/>
        </w:rPr>
        <w:t>≤</w:t>
      </w:r>
      <w:r w:rsidRPr="00D46C83">
        <w:rPr>
          <w:rFonts w:ascii="Times New Roman" w:hAnsi="Times New Roman"/>
          <w:szCs w:val="21"/>
        </w:rPr>
        <w:t>0.01 amu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7</w:t>
      </w:r>
      <w:r w:rsidRPr="00D46C83">
        <w:rPr>
          <w:rFonts w:ascii="Times New Roman" w:hAnsi="Times New Roman"/>
          <w:szCs w:val="21"/>
        </w:rPr>
        <w:t>快速扫描速度：</w:t>
      </w:r>
      <w:r w:rsidRPr="00D46C83">
        <w:rPr>
          <w:rFonts w:ascii="宋体" w:hAnsi="宋体"/>
          <w:szCs w:val="21"/>
        </w:rPr>
        <w:t>≥</w:t>
      </w:r>
      <w:r w:rsidRPr="00D46C83">
        <w:rPr>
          <w:rFonts w:ascii="Times New Roman" w:hAnsi="Times New Roman"/>
          <w:szCs w:val="21"/>
        </w:rPr>
        <w:t>100 amu/s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8</w:t>
      </w:r>
      <w:r w:rsidRPr="00D46C83">
        <w:rPr>
          <w:rFonts w:ascii="Times New Roman" w:hAnsi="Times New Roman"/>
          <w:szCs w:val="21"/>
        </w:rPr>
        <w:t>最小检测分压：法拉第杯检测器</w:t>
      </w:r>
      <w:r w:rsidRPr="00D46C83">
        <w:rPr>
          <w:rFonts w:ascii="Times New Roman" w:hAnsi="Times New Roman"/>
          <w:szCs w:val="21"/>
        </w:rPr>
        <w:t>1×10</w:t>
      </w:r>
      <w:r w:rsidRPr="00D46C83">
        <w:rPr>
          <w:rFonts w:ascii="Times New Roman" w:hAnsi="Times New Roman" w:hint="eastAsia"/>
          <w:szCs w:val="21"/>
          <w:vertAlign w:val="superscript"/>
        </w:rPr>
        <w:t>-11</w:t>
      </w:r>
      <w:r w:rsidRPr="00D46C83">
        <w:rPr>
          <w:rFonts w:ascii="Times New Roman" w:hAnsi="Times New Roman"/>
          <w:szCs w:val="21"/>
        </w:rPr>
        <w:t xml:space="preserve">mbar; </w:t>
      </w:r>
      <w:r w:rsidRPr="00D46C83">
        <w:rPr>
          <w:rFonts w:ascii="Times New Roman" w:hAnsi="Times New Roman"/>
          <w:szCs w:val="21"/>
        </w:rPr>
        <w:t>电子倍增器</w:t>
      </w:r>
      <w:r w:rsidRPr="00D46C83">
        <w:rPr>
          <w:rFonts w:ascii="Times New Roman" w:hAnsi="Times New Roman"/>
          <w:szCs w:val="21"/>
        </w:rPr>
        <w:t>5×10</w:t>
      </w:r>
      <w:r w:rsidRPr="00D46C83">
        <w:rPr>
          <w:rFonts w:ascii="Times New Roman" w:hAnsi="Times New Roman" w:hint="eastAsia"/>
          <w:szCs w:val="21"/>
          <w:vertAlign w:val="superscript"/>
        </w:rPr>
        <w:t>-</w:t>
      </w:r>
      <w:r w:rsidRPr="00D46C83">
        <w:rPr>
          <w:rFonts w:ascii="Times New Roman" w:hAnsi="Times New Roman"/>
          <w:szCs w:val="21"/>
          <w:vertAlign w:val="superscript"/>
        </w:rPr>
        <w:t>14</w:t>
      </w:r>
      <w:r w:rsidRPr="00D46C83">
        <w:rPr>
          <w:rFonts w:ascii="Times New Roman" w:hAnsi="Times New Roman"/>
          <w:szCs w:val="21"/>
        </w:rPr>
        <w:t>mbar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9</w:t>
      </w:r>
      <w:r w:rsidRPr="00D46C83">
        <w:rPr>
          <w:rFonts w:ascii="Times New Roman" w:hAnsi="Times New Roman"/>
          <w:szCs w:val="21"/>
        </w:rPr>
        <w:t>压力显示：具有真空计在仪器外部显示质谱仪工作压力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1</w:t>
      </w:r>
      <w:r w:rsidRPr="00D46C83">
        <w:rPr>
          <w:rFonts w:ascii="Times New Roman" w:hAnsi="Times New Roman" w:hint="eastAsia"/>
          <w:szCs w:val="21"/>
        </w:rPr>
        <w:t>0</w:t>
      </w:r>
      <w:r w:rsidRPr="00D46C83">
        <w:rPr>
          <w:rFonts w:ascii="Times New Roman" w:hAnsi="Times New Roman"/>
          <w:szCs w:val="21"/>
        </w:rPr>
        <w:t>离子源：电子轰击离子源，铱灯丝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 w:hint="eastAsia"/>
          <w:szCs w:val="21"/>
        </w:rPr>
        <w:t>11</w:t>
      </w:r>
      <w:r w:rsidRPr="00D46C83">
        <w:rPr>
          <w:rFonts w:ascii="Times New Roman" w:hAnsi="Times New Roman"/>
          <w:szCs w:val="21"/>
        </w:rPr>
        <w:t>操作软件</w:t>
      </w:r>
      <w:r w:rsidRPr="00D46C83">
        <w:rPr>
          <w:rFonts w:ascii="Times New Roman" w:hAnsi="Times New Roman" w:hint="eastAsia"/>
          <w:szCs w:val="21"/>
        </w:rPr>
        <w:t>：</w:t>
      </w:r>
      <w:r w:rsidRPr="00D46C83">
        <w:rPr>
          <w:rFonts w:ascii="Times New Roman" w:hAnsi="Times New Roman"/>
          <w:szCs w:val="21"/>
        </w:rPr>
        <w:t>可以实时记录、显示实验过程和实验参数</w:t>
      </w:r>
    </w:p>
    <w:p w:rsidR="00301982" w:rsidRPr="00D46C83" w:rsidRDefault="00301982" w:rsidP="00301982">
      <w:pPr>
        <w:spacing w:line="360" w:lineRule="auto"/>
        <w:rPr>
          <w:rFonts w:ascii="Times New Roman" w:hAnsi="Times New Roman"/>
          <w:szCs w:val="21"/>
        </w:rPr>
      </w:pPr>
      <w:r w:rsidRPr="00D46C83">
        <w:rPr>
          <w:rFonts w:ascii="Times New Roman" w:hAnsi="Times New Roman"/>
          <w:szCs w:val="21"/>
        </w:rPr>
        <w:t>1</w:t>
      </w:r>
      <w:r w:rsidRPr="00D46C83">
        <w:rPr>
          <w:rFonts w:ascii="Times New Roman" w:hAnsi="Times New Roman" w:hint="eastAsia"/>
          <w:szCs w:val="21"/>
        </w:rPr>
        <w:t>2</w:t>
      </w:r>
      <w:r w:rsidRPr="00D46C83">
        <w:rPr>
          <w:rFonts w:ascii="Times New Roman" w:hAnsi="Times New Roman"/>
          <w:szCs w:val="21"/>
        </w:rPr>
        <w:t>与计算机连接方式：</w:t>
      </w:r>
      <w:r w:rsidRPr="00D46C83">
        <w:rPr>
          <w:rFonts w:ascii="Times New Roman" w:hAnsi="Times New Roman"/>
          <w:szCs w:val="21"/>
        </w:rPr>
        <w:t>RS232</w:t>
      </w:r>
      <w:r w:rsidRPr="00D46C83">
        <w:rPr>
          <w:rFonts w:ascii="Times New Roman" w:hAnsi="Times New Roman"/>
          <w:szCs w:val="21"/>
        </w:rPr>
        <w:t>，网线，</w:t>
      </w:r>
      <w:r w:rsidRPr="00D46C83">
        <w:rPr>
          <w:rFonts w:ascii="Times New Roman" w:hAnsi="Times New Roman"/>
          <w:szCs w:val="21"/>
        </w:rPr>
        <w:t>USB</w:t>
      </w:r>
    </w:p>
    <w:p w:rsidR="00301982" w:rsidRPr="00D46C83" w:rsidRDefault="00301982" w:rsidP="00301982">
      <w:pPr>
        <w:spacing w:line="252" w:lineRule="auto"/>
        <w:rPr>
          <w:rFonts w:ascii="宋体" w:hAnsi="宋体" w:hint="eastAsia"/>
          <w:bCs/>
          <w:kern w:val="0"/>
          <w:szCs w:val="21"/>
        </w:rPr>
      </w:pPr>
      <w:r w:rsidRPr="00D46C83">
        <w:rPr>
          <w:rFonts w:ascii="Times New Roman" w:hAnsi="Times New Roman" w:hint="eastAsia"/>
          <w:szCs w:val="21"/>
        </w:rPr>
        <w:t>13</w:t>
      </w:r>
      <w:r w:rsidRPr="00D46C83">
        <w:rPr>
          <w:rFonts w:ascii="Times New Roman" w:hAnsi="Times New Roman" w:hint="eastAsia"/>
          <w:szCs w:val="21"/>
        </w:rPr>
        <w:t>可定量分析</w:t>
      </w:r>
    </w:p>
    <w:p w:rsidR="00B779D5" w:rsidRDefault="00301982"/>
    <w:sectPr w:rsidR="00B779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T Extra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2"/>
    <w:rsid w:val="00004317"/>
    <w:rsid w:val="00301982"/>
    <w:rsid w:val="00B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8814-DC07-4972-89D9-3346593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2018-05-10T01:23:00Z</dcterms:created>
  <dcterms:modified xsi:type="dcterms:W3CDTF">2018-05-10T01:24:00Z</dcterms:modified>
</cp:coreProperties>
</file>